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C17A" w14:textId="45B657B1" w:rsidR="00AA4B4C" w:rsidRPr="008D241F" w:rsidRDefault="00AA4B4C" w:rsidP="00FC168C">
      <w:pPr>
        <w:rPr>
          <w:bCs/>
          <w:i/>
          <w:iCs/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 wp14:anchorId="01650CD7" wp14:editId="0554C51F">
            <wp:extent cx="1188899" cy="812800"/>
            <wp:effectExtent l="0" t="0" r="0" b="635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165" cy="82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41F">
        <w:rPr>
          <w:b/>
          <w:sz w:val="28"/>
          <w:szCs w:val="28"/>
        </w:rPr>
        <w:tab/>
      </w:r>
      <w:r w:rsidR="008D241F">
        <w:rPr>
          <w:b/>
          <w:sz w:val="28"/>
          <w:szCs w:val="28"/>
        </w:rPr>
        <w:tab/>
      </w:r>
      <w:r w:rsidR="008D241F">
        <w:rPr>
          <w:b/>
          <w:sz w:val="28"/>
          <w:szCs w:val="28"/>
        </w:rPr>
        <w:tab/>
      </w:r>
      <w:r w:rsidR="008D241F">
        <w:rPr>
          <w:b/>
          <w:sz w:val="28"/>
          <w:szCs w:val="28"/>
        </w:rPr>
        <w:tab/>
      </w:r>
      <w:r w:rsidR="008D241F">
        <w:rPr>
          <w:b/>
          <w:sz w:val="28"/>
          <w:szCs w:val="28"/>
        </w:rPr>
        <w:tab/>
      </w:r>
      <w:r w:rsidR="008D241F">
        <w:rPr>
          <w:b/>
          <w:sz w:val="28"/>
          <w:szCs w:val="28"/>
        </w:rPr>
        <w:tab/>
      </w:r>
      <w:r w:rsidR="008D241F">
        <w:rPr>
          <w:b/>
          <w:sz w:val="28"/>
          <w:szCs w:val="28"/>
        </w:rPr>
        <w:tab/>
      </w:r>
      <w:r w:rsidR="008D241F">
        <w:rPr>
          <w:b/>
          <w:sz w:val="28"/>
          <w:szCs w:val="28"/>
        </w:rPr>
        <w:tab/>
      </w:r>
      <w:r w:rsidR="008D241F">
        <w:rPr>
          <w:b/>
          <w:sz w:val="28"/>
          <w:szCs w:val="28"/>
        </w:rPr>
        <w:tab/>
      </w:r>
      <w:r w:rsidR="008D241F">
        <w:rPr>
          <w:b/>
          <w:sz w:val="28"/>
          <w:szCs w:val="28"/>
        </w:rPr>
        <w:tab/>
      </w:r>
      <w:r w:rsidR="008D241F" w:rsidRPr="008D241F">
        <w:rPr>
          <w:bCs/>
          <w:i/>
          <w:iCs/>
          <w:sz w:val="20"/>
          <w:szCs w:val="20"/>
        </w:rPr>
        <w:t>Updated 2022</w:t>
      </w:r>
    </w:p>
    <w:p w14:paraId="5153B888" w14:textId="77777777" w:rsidR="00AA4B4C" w:rsidRDefault="00AA4B4C" w:rsidP="00FC168C">
      <w:pPr>
        <w:rPr>
          <w:b/>
          <w:sz w:val="28"/>
          <w:szCs w:val="28"/>
        </w:rPr>
      </w:pPr>
    </w:p>
    <w:p w14:paraId="031EC357" w14:textId="52B05257" w:rsidR="00FC168C" w:rsidRDefault="003241E3" w:rsidP="00FC168C">
      <w:pPr>
        <w:rPr>
          <w:b/>
          <w:sz w:val="28"/>
          <w:szCs w:val="28"/>
        </w:rPr>
      </w:pPr>
      <w:r>
        <w:rPr>
          <w:b/>
          <w:sz w:val="28"/>
          <w:szCs w:val="28"/>
        </w:rPr>
        <w:t>KNOW BEFORE YOU GO TO SPEAK</w:t>
      </w:r>
    </w:p>
    <w:p w14:paraId="05F4744D" w14:textId="77777777" w:rsidR="00B4067F" w:rsidRDefault="003241E3" w:rsidP="00740EB8">
      <w:pPr>
        <w:spacing w:before="120" w:after="120"/>
        <w:rPr>
          <w:bCs/>
        </w:rPr>
      </w:pPr>
      <w:r w:rsidRPr="00740EB8">
        <w:rPr>
          <w:bCs/>
        </w:rPr>
        <w:t>Churches request speakers by contacting NAMB through the Connection Center or online at NAMB.net.</w:t>
      </w:r>
      <w:r w:rsidR="00B42D24" w:rsidRPr="00740EB8">
        <w:rPr>
          <w:bCs/>
        </w:rPr>
        <w:t xml:space="preserve">  Most requests are during the Annie Armstrong Easter Offering season.</w:t>
      </w:r>
      <w:r w:rsidR="00740EB8">
        <w:rPr>
          <w:bCs/>
        </w:rPr>
        <w:t xml:space="preserve"> </w:t>
      </w:r>
    </w:p>
    <w:p w14:paraId="6B85AA32" w14:textId="756833E2" w:rsidR="003241E3" w:rsidRDefault="00740EB8" w:rsidP="00740EB8">
      <w:pPr>
        <w:spacing w:before="120" w:after="120"/>
        <w:rPr>
          <w:bCs/>
        </w:rPr>
      </w:pPr>
      <w:r>
        <w:rPr>
          <w:bCs/>
        </w:rPr>
        <w:t>Here</w:t>
      </w:r>
      <w:r w:rsidR="00203F69">
        <w:rPr>
          <w:bCs/>
        </w:rPr>
        <w:t>’s important information</w:t>
      </w:r>
      <w:r w:rsidR="008D79C9">
        <w:rPr>
          <w:bCs/>
        </w:rPr>
        <w:t xml:space="preserve"> </w:t>
      </w:r>
      <w:r>
        <w:rPr>
          <w:bCs/>
        </w:rPr>
        <w:t>to help you prepare:</w:t>
      </w:r>
    </w:p>
    <w:p w14:paraId="2A1C05BC" w14:textId="77777777" w:rsidR="004D0F7C" w:rsidRPr="00740EB8" w:rsidRDefault="004D0F7C" w:rsidP="00740EB8">
      <w:pPr>
        <w:spacing w:before="120" w:after="120"/>
        <w:rPr>
          <w:bCs/>
        </w:rPr>
      </w:pPr>
    </w:p>
    <w:p w14:paraId="76687D32" w14:textId="40A69DA7" w:rsidR="00AA4B4C" w:rsidRDefault="00AA4B4C" w:rsidP="00AA4B4C">
      <w:pPr>
        <w:pStyle w:val="ListParagraph"/>
        <w:numPr>
          <w:ilvl w:val="0"/>
          <w:numId w:val="9"/>
        </w:numPr>
        <w:spacing w:before="120" w:after="120"/>
        <w:contextualSpacing w:val="0"/>
        <w:rPr>
          <w:bCs/>
        </w:rPr>
      </w:pPr>
      <w:r>
        <w:rPr>
          <w:bCs/>
        </w:rPr>
        <w:t xml:space="preserve">Speaking opportunities are foremost to connect the church to NAMB and its initiatives and to thank churches for their gifts to the Cooperative Program and Annie Armstrong Easter Offering. </w:t>
      </w:r>
    </w:p>
    <w:p w14:paraId="2A83407A" w14:textId="2B8E9889" w:rsidR="003241E3" w:rsidRDefault="00B42D24" w:rsidP="001C7AEB">
      <w:pPr>
        <w:pStyle w:val="ListParagraph"/>
        <w:numPr>
          <w:ilvl w:val="0"/>
          <w:numId w:val="9"/>
        </w:numPr>
        <w:spacing w:before="120" w:after="120"/>
        <w:contextualSpacing w:val="0"/>
        <w:rPr>
          <w:bCs/>
        </w:rPr>
      </w:pPr>
      <w:r>
        <w:rPr>
          <w:bCs/>
        </w:rPr>
        <w:t>NAMB asks that c</w:t>
      </w:r>
      <w:r w:rsidR="003241E3">
        <w:rPr>
          <w:bCs/>
        </w:rPr>
        <w:t>hurches cover a speaker’s travel expenses and provide an honorarium</w:t>
      </w:r>
      <w:r w:rsidR="00875C26">
        <w:rPr>
          <w:bCs/>
        </w:rPr>
        <w:t xml:space="preserve"> </w:t>
      </w:r>
      <w:r w:rsidR="00740EB8">
        <w:rPr>
          <w:bCs/>
        </w:rPr>
        <w:t xml:space="preserve">unless the speaker is a NAMB staff member.  </w:t>
      </w:r>
    </w:p>
    <w:p w14:paraId="09189D52" w14:textId="00B51B78" w:rsidR="003241E3" w:rsidRDefault="003241E3" w:rsidP="001C7AEB">
      <w:pPr>
        <w:pStyle w:val="ListParagraph"/>
        <w:numPr>
          <w:ilvl w:val="0"/>
          <w:numId w:val="9"/>
        </w:numPr>
        <w:spacing w:before="120" w:after="120"/>
        <w:contextualSpacing w:val="0"/>
        <w:rPr>
          <w:bCs/>
        </w:rPr>
      </w:pPr>
      <w:r>
        <w:rPr>
          <w:bCs/>
        </w:rPr>
        <w:t>Depending on what the host church provides</w:t>
      </w:r>
      <w:r w:rsidR="00740EB8">
        <w:rPr>
          <w:bCs/>
        </w:rPr>
        <w:t xml:space="preserve"> financially</w:t>
      </w:r>
      <w:r>
        <w:rPr>
          <w:bCs/>
        </w:rPr>
        <w:t xml:space="preserve">, NAMB may </w:t>
      </w:r>
      <w:r w:rsidR="009F5E29">
        <w:rPr>
          <w:bCs/>
        </w:rPr>
        <w:t xml:space="preserve">also </w:t>
      </w:r>
      <w:r>
        <w:rPr>
          <w:bCs/>
        </w:rPr>
        <w:t xml:space="preserve">provide </w:t>
      </w:r>
      <w:r w:rsidRPr="003241E3">
        <w:rPr>
          <w:bCs/>
        </w:rPr>
        <w:t>a stipend to help cover expenses</w:t>
      </w:r>
      <w:r w:rsidR="00245049">
        <w:rPr>
          <w:bCs/>
        </w:rPr>
        <w:t xml:space="preserve"> for non-staff</w:t>
      </w:r>
      <w:r>
        <w:rPr>
          <w:bCs/>
        </w:rPr>
        <w:t xml:space="preserve">. </w:t>
      </w:r>
      <w:r w:rsidRPr="003241E3">
        <w:rPr>
          <w:bCs/>
        </w:rPr>
        <w:t xml:space="preserve">Contact Mike </w:t>
      </w:r>
      <w:r w:rsidR="00CE7050">
        <w:rPr>
          <w:bCs/>
        </w:rPr>
        <w:t>Ebert</w:t>
      </w:r>
      <w:r w:rsidRPr="003241E3">
        <w:rPr>
          <w:bCs/>
        </w:rPr>
        <w:t xml:space="preserve"> for </w:t>
      </w:r>
      <w:r>
        <w:rPr>
          <w:bCs/>
        </w:rPr>
        <w:t>information</w:t>
      </w:r>
      <w:r w:rsidRPr="003241E3">
        <w:rPr>
          <w:bCs/>
        </w:rPr>
        <w:t xml:space="preserve">: </w:t>
      </w:r>
      <w:hyperlink r:id="rId8" w:history="1">
        <w:r w:rsidR="00CE7050" w:rsidRPr="00190617">
          <w:rPr>
            <w:rStyle w:val="Hyperlink"/>
          </w:rPr>
          <w:t>mebert@namb.net</w:t>
        </w:r>
      </w:hyperlink>
      <w:r w:rsidR="00CE7050">
        <w:t xml:space="preserve"> </w:t>
      </w:r>
    </w:p>
    <w:p w14:paraId="1CC6F1F0" w14:textId="0EFBF19E" w:rsidR="00B42D24" w:rsidRDefault="00B42D24" w:rsidP="001C7AEB">
      <w:pPr>
        <w:pStyle w:val="ListParagraph"/>
        <w:numPr>
          <w:ilvl w:val="0"/>
          <w:numId w:val="9"/>
        </w:numPr>
        <w:spacing w:before="120" w:after="120"/>
        <w:contextualSpacing w:val="0"/>
        <w:rPr>
          <w:bCs/>
        </w:rPr>
      </w:pPr>
      <w:r>
        <w:rPr>
          <w:bCs/>
        </w:rPr>
        <w:t>For self-funded missionaries, please do not use this as an opportunity for personal fund-raising</w:t>
      </w:r>
      <w:r w:rsidR="007F5F56">
        <w:rPr>
          <w:bCs/>
        </w:rPr>
        <w:t>.  Th</w:t>
      </w:r>
      <w:r w:rsidR="00A76D03">
        <w:rPr>
          <w:bCs/>
        </w:rPr>
        <w:t>e</w:t>
      </w:r>
      <w:r w:rsidR="007F5F56">
        <w:rPr>
          <w:bCs/>
        </w:rPr>
        <w:t xml:space="preserve"> first speaking opportunity </w:t>
      </w:r>
      <w:r w:rsidR="00A76D03">
        <w:rPr>
          <w:bCs/>
        </w:rPr>
        <w:t>should be a m</w:t>
      </w:r>
      <w:r>
        <w:rPr>
          <w:bCs/>
        </w:rPr>
        <w:t>eans to build</w:t>
      </w:r>
      <w:r w:rsidR="00A76D03">
        <w:rPr>
          <w:bCs/>
        </w:rPr>
        <w:t>ing</w:t>
      </w:r>
      <w:r>
        <w:rPr>
          <w:bCs/>
        </w:rPr>
        <w:t xml:space="preserve"> a relationship with the church for future fund-raising for your ministry. </w:t>
      </w:r>
    </w:p>
    <w:p w14:paraId="279959E9" w14:textId="0E15B09A" w:rsidR="00A92D06" w:rsidRDefault="003241E3" w:rsidP="001C7AEB">
      <w:pPr>
        <w:pStyle w:val="ListParagraph"/>
        <w:numPr>
          <w:ilvl w:val="0"/>
          <w:numId w:val="9"/>
        </w:numPr>
        <w:spacing w:before="120" w:after="120"/>
        <w:contextualSpacing w:val="0"/>
        <w:rPr>
          <w:rStyle w:val="Hyperlink"/>
        </w:rPr>
      </w:pPr>
      <w:r w:rsidRPr="003241E3">
        <w:rPr>
          <w:bCs/>
        </w:rPr>
        <w:t xml:space="preserve">Speaker </w:t>
      </w:r>
      <w:r w:rsidR="007F5F56">
        <w:rPr>
          <w:bCs/>
        </w:rPr>
        <w:t>r</w:t>
      </w:r>
      <w:r w:rsidRPr="003241E3">
        <w:rPr>
          <w:bCs/>
        </w:rPr>
        <w:t xml:space="preserve">esources </w:t>
      </w:r>
      <w:r>
        <w:rPr>
          <w:bCs/>
        </w:rPr>
        <w:t xml:space="preserve">with talking points and graphics are available at </w:t>
      </w:r>
      <w:hyperlink r:id="rId9" w:history="1">
        <w:r w:rsidR="00A92D06" w:rsidRPr="005D7946">
          <w:rPr>
            <w:rStyle w:val="Hyperlink"/>
          </w:rPr>
          <w:t>www.namb.net/speakerresources</w:t>
        </w:r>
      </w:hyperlink>
    </w:p>
    <w:p w14:paraId="557D6D79" w14:textId="6FE7F9B0" w:rsidR="00A92D06" w:rsidRPr="00A92D06" w:rsidRDefault="00A92D06" w:rsidP="001C7AEB">
      <w:pPr>
        <w:pStyle w:val="ListParagraph"/>
        <w:numPr>
          <w:ilvl w:val="0"/>
          <w:numId w:val="9"/>
        </w:numPr>
        <w:spacing w:before="120" w:after="120"/>
        <w:contextualSpacing w:val="0"/>
        <w:rPr>
          <w:bCs/>
        </w:rPr>
      </w:pPr>
      <w:r w:rsidRPr="00A92D06">
        <w:rPr>
          <w:bCs/>
        </w:rPr>
        <w:t xml:space="preserve">Additional resources </w:t>
      </w:r>
      <w:r w:rsidR="00B42D24">
        <w:rPr>
          <w:bCs/>
        </w:rPr>
        <w:t xml:space="preserve">are </w:t>
      </w:r>
      <w:r w:rsidRPr="00A92D06">
        <w:rPr>
          <w:bCs/>
        </w:rPr>
        <w:t>available at:</w:t>
      </w:r>
    </w:p>
    <w:p w14:paraId="19D33118" w14:textId="686B5438" w:rsidR="00A92D06" w:rsidRDefault="001D08E2" w:rsidP="001C7AEB">
      <w:pPr>
        <w:pStyle w:val="ListParagraph"/>
        <w:numPr>
          <w:ilvl w:val="1"/>
          <w:numId w:val="9"/>
        </w:numPr>
        <w:spacing w:before="120" w:after="120"/>
        <w:contextualSpacing w:val="0"/>
      </w:pPr>
      <w:hyperlink r:id="rId10" w:history="1">
        <w:r w:rsidR="00A92D06" w:rsidRPr="00097137">
          <w:rPr>
            <w:rStyle w:val="Hyperlink"/>
          </w:rPr>
          <w:t>www.AnnieArmstrong.com</w:t>
        </w:r>
      </w:hyperlink>
    </w:p>
    <w:p w14:paraId="560F34EB" w14:textId="6696F9AA" w:rsidR="00A92D06" w:rsidRDefault="001D08E2" w:rsidP="001C7AEB">
      <w:pPr>
        <w:pStyle w:val="ListParagraph"/>
        <w:numPr>
          <w:ilvl w:val="1"/>
          <w:numId w:val="9"/>
        </w:numPr>
        <w:spacing w:before="120" w:after="120"/>
        <w:contextualSpacing w:val="0"/>
      </w:pPr>
      <w:hyperlink r:id="rId11" w:history="1">
        <w:r w:rsidR="00A92D06" w:rsidRPr="00097137">
          <w:rPr>
            <w:rStyle w:val="Hyperlink"/>
          </w:rPr>
          <w:t>www.namb.net</w:t>
        </w:r>
      </w:hyperlink>
    </w:p>
    <w:p w14:paraId="769EBEC8" w14:textId="77777777" w:rsidR="003241E3" w:rsidRPr="00A92D06" w:rsidRDefault="003241E3" w:rsidP="00A92D06"/>
    <w:p w14:paraId="10EF85FC" w14:textId="004C8E38" w:rsidR="001764B8" w:rsidRPr="001764B8" w:rsidRDefault="001764B8" w:rsidP="006479C0">
      <w:pPr>
        <w:rPr>
          <w:b/>
        </w:rPr>
      </w:pPr>
      <w:r w:rsidRPr="001764B8">
        <w:rPr>
          <w:b/>
        </w:rPr>
        <w:t>Prior to the Event:</w:t>
      </w:r>
    </w:p>
    <w:p w14:paraId="4E388758" w14:textId="0B353D48" w:rsidR="006479C0" w:rsidRDefault="005F03C8" w:rsidP="006479C0">
      <w:r>
        <w:t>C</w:t>
      </w:r>
      <w:r w:rsidR="003241E3">
        <w:t>ontact the host church to confirm the event details</w:t>
      </w:r>
      <w:r w:rsidR="00EE52D5">
        <w:t xml:space="preserve">, </w:t>
      </w:r>
      <w:r w:rsidR="003241E3">
        <w:t>expectations</w:t>
      </w:r>
      <w:r w:rsidR="00EE52D5">
        <w:t>, audience and key information they would like for you to share</w:t>
      </w:r>
      <w:r w:rsidR="003241E3">
        <w:t xml:space="preserve">. </w:t>
      </w:r>
      <w:r w:rsidR="0037405B">
        <w:t xml:space="preserve">Research the </w:t>
      </w:r>
      <w:r w:rsidR="00FC168C">
        <w:t xml:space="preserve">following </w:t>
      </w:r>
      <w:r w:rsidR="0013202B">
        <w:t xml:space="preserve">to </w:t>
      </w:r>
      <w:r w:rsidR="00F40356">
        <w:t>aid in developing your messaging points:</w:t>
      </w:r>
    </w:p>
    <w:p w14:paraId="69AD1149" w14:textId="679F8979" w:rsidR="006479C0" w:rsidRDefault="00FC168C" w:rsidP="001C7AEB">
      <w:pPr>
        <w:pStyle w:val="ListParagraph"/>
        <w:numPr>
          <w:ilvl w:val="0"/>
          <w:numId w:val="7"/>
        </w:numPr>
        <w:spacing w:before="120" w:after="120"/>
        <w:contextualSpacing w:val="0"/>
      </w:pPr>
      <w:r>
        <w:t>What is the pastor’s heart for missions in North America</w:t>
      </w:r>
      <w:r w:rsidR="0037405B">
        <w:t>? H</w:t>
      </w:r>
      <w:r w:rsidR="006E512D">
        <w:t>ow can you help further his visio</w:t>
      </w:r>
      <w:r w:rsidR="0037405B">
        <w:t>n?</w:t>
      </w:r>
    </w:p>
    <w:p w14:paraId="6D0CBDD6" w14:textId="29F3FE34" w:rsidR="006479C0" w:rsidRDefault="00FC168C" w:rsidP="001C7AEB">
      <w:pPr>
        <w:pStyle w:val="ListParagraph"/>
        <w:numPr>
          <w:ilvl w:val="0"/>
          <w:numId w:val="7"/>
        </w:numPr>
        <w:spacing w:before="120" w:after="120"/>
        <w:contextualSpacing w:val="0"/>
      </w:pPr>
      <w:r>
        <w:t xml:space="preserve">Does the church have a </w:t>
      </w:r>
      <w:r w:rsidR="0025754C">
        <w:t xml:space="preserve">current or retired </w:t>
      </w:r>
      <w:r>
        <w:t>NAMB missionary? If so, f</w:t>
      </w:r>
      <w:r w:rsidR="0025754C">
        <w:t xml:space="preserve">ind out </w:t>
      </w:r>
      <w:r w:rsidR="0037405B">
        <w:t>his/her</w:t>
      </w:r>
      <w:r w:rsidR="0025754C">
        <w:t xml:space="preserve"> stor</w:t>
      </w:r>
      <w:r w:rsidR="0037405B">
        <w:t>y</w:t>
      </w:r>
      <w:r w:rsidR="0025754C">
        <w:t xml:space="preserve"> and recognize </w:t>
      </w:r>
      <w:r w:rsidR="0037405B">
        <w:t>him/her</w:t>
      </w:r>
      <w:r w:rsidR="0025754C">
        <w:t xml:space="preserve"> accordingly.</w:t>
      </w:r>
    </w:p>
    <w:p w14:paraId="1CDB9E8D" w14:textId="2B0B0718" w:rsidR="006479C0" w:rsidRDefault="00EE52D5" w:rsidP="001C7AEB">
      <w:pPr>
        <w:pStyle w:val="ListParagraph"/>
        <w:numPr>
          <w:ilvl w:val="0"/>
          <w:numId w:val="7"/>
        </w:numPr>
        <w:spacing w:before="120" w:after="120"/>
        <w:contextualSpacing w:val="0"/>
      </w:pPr>
      <w:r>
        <w:t xml:space="preserve">Is the church a regular giver to </w:t>
      </w:r>
      <w:r w:rsidR="00FC168C">
        <w:t xml:space="preserve">CP? </w:t>
      </w:r>
      <w:r w:rsidR="00AB3872">
        <w:t>to AAEO?</w:t>
      </w:r>
      <w:r w:rsidR="00232FE3">
        <w:t xml:space="preserve"> (Available in CRM database)</w:t>
      </w:r>
    </w:p>
    <w:p w14:paraId="305E389A" w14:textId="77777777" w:rsidR="00FC168C" w:rsidRDefault="00FC168C" w:rsidP="001C7AEB">
      <w:pPr>
        <w:pStyle w:val="ListParagraph"/>
        <w:numPr>
          <w:ilvl w:val="0"/>
          <w:numId w:val="7"/>
        </w:numPr>
        <w:spacing w:before="120" w:after="120"/>
        <w:contextualSpacing w:val="0"/>
      </w:pPr>
      <w:r>
        <w:t xml:space="preserve">Is the church a supporting or sending church with NAMB?  </w:t>
      </w:r>
      <w:r w:rsidR="00232FE3">
        <w:t>(Mobilization team can provide this info.)</w:t>
      </w:r>
    </w:p>
    <w:p w14:paraId="29AE3A52" w14:textId="77777777" w:rsidR="00FC168C" w:rsidRDefault="00FC168C" w:rsidP="00FC168C"/>
    <w:sectPr w:rsidR="00FC168C" w:rsidSect="00875C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83A0" w14:textId="77777777" w:rsidR="001D08E2" w:rsidRDefault="001D08E2" w:rsidP="004346CD">
      <w:pPr>
        <w:spacing w:after="0" w:line="240" w:lineRule="auto"/>
      </w:pPr>
      <w:r>
        <w:separator/>
      </w:r>
    </w:p>
  </w:endnote>
  <w:endnote w:type="continuationSeparator" w:id="0">
    <w:p w14:paraId="26991C27" w14:textId="77777777" w:rsidR="001D08E2" w:rsidRDefault="001D08E2" w:rsidP="0043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42AD" w14:textId="77777777" w:rsidR="004346CD" w:rsidRDefault="0043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163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CE76F" w14:textId="07EAC305" w:rsidR="004346CD" w:rsidRDefault="004346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5904E" w14:textId="77777777" w:rsidR="004346CD" w:rsidRDefault="0043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93B2" w14:textId="77777777" w:rsidR="004346CD" w:rsidRDefault="00434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96D3" w14:textId="77777777" w:rsidR="001D08E2" w:rsidRDefault="001D08E2" w:rsidP="004346CD">
      <w:pPr>
        <w:spacing w:after="0" w:line="240" w:lineRule="auto"/>
      </w:pPr>
      <w:r>
        <w:separator/>
      </w:r>
    </w:p>
  </w:footnote>
  <w:footnote w:type="continuationSeparator" w:id="0">
    <w:p w14:paraId="7863DF9D" w14:textId="77777777" w:rsidR="001D08E2" w:rsidRDefault="001D08E2" w:rsidP="0043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6366" w14:textId="77777777" w:rsidR="004346CD" w:rsidRDefault="0043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9EB9" w14:textId="77777777" w:rsidR="004346CD" w:rsidRDefault="0043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B570" w14:textId="77777777" w:rsidR="004346CD" w:rsidRDefault="00434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279"/>
    <w:multiLevelType w:val="hybridMultilevel"/>
    <w:tmpl w:val="C09C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2766"/>
    <w:multiLevelType w:val="hybridMultilevel"/>
    <w:tmpl w:val="2B3A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783F"/>
    <w:multiLevelType w:val="hybridMultilevel"/>
    <w:tmpl w:val="D7A67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4158E"/>
    <w:multiLevelType w:val="hybridMultilevel"/>
    <w:tmpl w:val="59F6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B4912"/>
    <w:multiLevelType w:val="hybridMultilevel"/>
    <w:tmpl w:val="0934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0417"/>
    <w:multiLevelType w:val="hybridMultilevel"/>
    <w:tmpl w:val="17FE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02870"/>
    <w:multiLevelType w:val="hybridMultilevel"/>
    <w:tmpl w:val="2CFAD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A525C"/>
    <w:multiLevelType w:val="hybridMultilevel"/>
    <w:tmpl w:val="BF406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3446C"/>
    <w:multiLevelType w:val="hybridMultilevel"/>
    <w:tmpl w:val="4A088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8C"/>
    <w:rsid w:val="00001813"/>
    <w:rsid w:val="000047E7"/>
    <w:rsid w:val="000060B1"/>
    <w:rsid w:val="00035AF9"/>
    <w:rsid w:val="00060EFB"/>
    <w:rsid w:val="00080BED"/>
    <w:rsid w:val="00091168"/>
    <w:rsid w:val="00091D85"/>
    <w:rsid w:val="000A294F"/>
    <w:rsid w:val="000B1A90"/>
    <w:rsid w:val="000B58FF"/>
    <w:rsid w:val="000D527A"/>
    <w:rsid w:val="000D7C2D"/>
    <w:rsid w:val="000E2B02"/>
    <w:rsid w:val="0012726A"/>
    <w:rsid w:val="0013202B"/>
    <w:rsid w:val="00137D90"/>
    <w:rsid w:val="00146457"/>
    <w:rsid w:val="0014733A"/>
    <w:rsid w:val="0016785E"/>
    <w:rsid w:val="00175FED"/>
    <w:rsid w:val="001764B8"/>
    <w:rsid w:val="001C7AEB"/>
    <w:rsid w:val="001D08E2"/>
    <w:rsid w:val="00203F69"/>
    <w:rsid w:val="002111F9"/>
    <w:rsid w:val="00212E19"/>
    <w:rsid w:val="00232FE3"/>
    <w:rsid w:val="00233B41"/>
    <w:rsid w:val="00245049"/>
    <w:rsid w:val="0025754C"/>
    <w:rsid w:val="00272D7C"/>
    <w:rsid w:val="00277C15"/>
    <w:rsid w:val="002C5DB7"/>
    <w:rsid w:val="002D596B"/>
    <w:rsid w:val="002E5C12"/>
    <w:rsid w:val="003241E3"/>
    <w:rsid w:val="00347E4A"/>
    <w:rsid w:val="00351504"/>
    <w:rsid w:val="0037405B"/>
    <w:rsid w:val="003851BE"/>
    <w:rsid w:val="003C0C87"/>
    <w:rsid w:val="003C27C0"/>
    <w:rsid w:val="004346CD"/>
    <w:rsid w:val="00445E2A"/>
    <w:rsid w:val="00463C5A"/>
    <w:rsid w:val="004704FB"/>
    <w:rsid w:val="004927B7"/>
    <w:rsid w:val="00495C4F"/>
    <w:rsid w:val="004A2080"/>
    <w:rsid w:val="004B2188"/>
    <w:rsid w:val="004D0F7C"/>
    <w:rsid w:val="004F6AF5"/>
    <w:rsid w:val="00532C8A"/>
    <w:rsid w:val="00573299"/>
    <w:rsid w:val="005775BA"/>
    <w:rsid w:val="005A2502"/>
    <w:rsid w:val="005B707B"/>
    <w:rsid w:val="005C35AC"/>
    <w:rsid w:val="005D58A0"/>
    <w:rsid w:val="005F03C8"/>
    <w:rsid w:val="005F6907"/>
    <w:rsid w:val="0060384B"/>
    <w:rsid w:val="00633CE4"/>
    <w:rsid w:val="006479C0"/>
    <w:rsid w:val="00664AB0"/>
    <w:rsid w:val="006757CC"/>
    <w:rsid w:val="006A5E8A"/>
    <w:rsid w:val="006B27D1"/>
    <w:rsid w:val="006C3523"/>
    <w:rsid w:val="006C55C6"/>
    <w:rsid w:val="006D239A"/>
    <w:rsid w:val="006D6945"/>
    <w:rsid w:val="006E512D"/>
    <w:rsid w:val="006F0C8F"/>
    <w:rsid w:val="006F77D9"/>
    <w:rsid w:val="00740EB8"/>
    <w:rsid w:val="00783D64"/>
    <w:rsid w:val="007A508E"/>
    <w:rsid w:val="007A6D03"/>
    <w:rsid w:val="007F0025"/>
    <w:rsid w:val="007F5F56"/>
    <w:rsid w:val="00815CEB"/>
    <w:rsid w:val="0083528C"/>
    <w:rsid w:val="00863009"/>
    <w:rsid w:val="00874A54"/>
    <w:rsid w:val="00875C26"/>
    <w:rsid w:val="00892E0B"/>
    <w:rsid w:val="00897F84"/>
    <w:rsid w:val="008B14D2"/>
    <w:rsid w:val="008B6302"/>
    <w:rsid w:val="008D241F"/>
    <w:rsid w:val="008D79C9"/>
    <w:rsid w:val="008E5FF4"/>
    <w:rsid w:val="00934E6C"/>
    <w:rsid w:val="00980398"/>
    <w:rsid w:val="00980D25"/>
    <w:rsid w:val="00990C09"/>
    <w:rsid w:val="009F5E29"/>
    <w:rsid w:val="00A02D0E"/>
    <w:rsid w:val="00A70959"/>
    <w:rsid w:val="00A7195E"/>
    <w:rsid w:val="00A76D03"/>
    <w:rsid w:val="00A8707D"/>
    <w:rsid w:val="00A92D06"/>
    <w:rsid w:val="00AA4B4C"/>
    <w:rsid w:val="00AA4C38"/>
    <w:rsid w:val="00AA6611"/>
    <w:rsid w:val="00AB3872"/>
    <w:rsid w:val="00AB5246"/>
    <w:rsid w:val="00AE369F"/>
    <w:rsid w:val="00B4067F"/>
    <w:rsid w:val="00B42D24"/>
    <w:rsid w:val="00B50248"/>
    <w:rsid w:val="00B649AC"/>
    <w:rsid w:val="00B67D95"/>
    <w:rsid w:val="00BD1727"/>
    <w:rsid w:val="00BD7DFB"/>
    <w:rsid w:val="00C00AC7"/>
    <w:rsid w:val="00C34259"/>
    <w:rsid w:val="00C47C78"/>
    <w:rsid w:val="00C806DB"/>
    <w:rsid w:val="00C80936"/>
    <w:rsid w:val="00C8255D"/>
    <w:rsid w:val="00CA641F"/>
    <w:rsid w:val="00CB498D"/>
    <w:rsid w:val="00CC4C93"/>
    <w:rsid w:val="00CD6936"/>
    <w:rsid w:val="00CD7E58"/>
    <w:rsid w:val="00CE7050"/>
    <w:rsid w:val="00D12A7A"/>
    <w:rsid w:val="00D1378A"/>
    <w:rsid w:val="00D92843"/>
    <w:rsid w:val="00DA0DFF"/>
    <w:rsid w:val="00DD539A"/>
    <w:rsid w:val="00E301F5"/>
    <w:rsid w:val="00E75ED8"/>
    <w:rsid w:val="00E77678"/>
    <w:rsid w:val="00E81045"/>
    <w:rsid w:val="00E90789"/>
    <w:rsid w:val="00EB1F07"/>
    <w:rsid w:val="00EB2F20"/>
    <w:rsid w:val="00EB5134"/>
    <w:rsid w:val="00EE52D5"/>
    <w:rsid w:val="00EF7EE3"/>
    <w:rsid w:val="00F06F5B"/>
    <w:rsid w:val="00F107B2"/>
    <w:rsid w:val="00F1115D"/>
    <w:rsid w:val="00F40356"/>
    <w:rsid w:val="00F4492D"/>
    <w:rsid w:val="00F45983"/>
    <w:rsid w:val="00F93B0D"/>
    <w:rsid w:val="00FC168C"/>
    <w:rsid w:val="00FC57DE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F2D1"/>
  <w15:chartTrackingRefBased/>
  <w15:docId w15:val="{8CE9D726-B1A3-41FC-9065-221DC66F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68C"/>
    <w:rPr>
      <w:color w:val="0563C1" w:themeColor="hyperlink"/>
      <w:u w:val="single"/>
    </w:rPr>
  </w:style>
  <w:style w:type="paragraph" w:customStyle="1" w:styleId="Body">
    <w:name w:val="Body"/>
    <w:rsid w:val="00FC16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6A5E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018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6CD"/>
  </w:style>
  <w:style w:type="paragraph" w:styleId="Footer">
    <w:name w:val="footer"/>
    <w:basedOn w:val="Normal"/>
    <w:link w:val="FooterChar"/>
    <w:uiPriority w:val="99"/>
    <w:unhideWhenUsed/>
    <w:rsid w:val="0043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7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bert@namb.ne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mb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nnieArmstrong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mb.net/speakerresourc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Peg</dc:creator>
  <cp:keywords/>
  <dc:description/>
  <cp:lastModifiedBy>Peg Jones</cp:lastModifiedBy>
  <cp:revision>33</cp:revision>
  <dcterms:created xsi:type="dcterms:W3CDTF">2019-11-18T22:52:00Z</dcterms:created>
  <dcterms:modified xsi:type="dcterms:W3CDTF">2021-11-18T15:00:00Z</dcterms:modified>
</cp:coreProperties>
</file>