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2B2AB8" w14:textId="31A50434" w:rsidR="001B552A" w:rsidRDefault="001360D9">
      <w:r>
        <w:rPr>
          <w:noProof/>
        </w:rPr>
        <w:drawing>
          <wp:anchor distT="0" distB="0" distL="114300" distR="114300" simplePos="0" relativeHeight="251660288" behindDoc="1" locked="0" layoutInCell="1" allowOverlap="1" wp14:anchorId="65591C24" wp14:editId="47B2CEEC">
            <wp:simplePos x="0" y="0"/>
            <wp:positionH relativeFrom="column">
              <wp:posOffset>22860</wp:posOffset>
            </wp:positionH>
            <wp:positionV relativeFrom="paragraph">
              <wp:posOffset>5080</wp:posOffset>
            </wp:positionV>
            <wp:extent cx="1875155" cy="488315"/>
            <wp:effectExtent l="0" t="0" r="4445" b="0"/>
            <wp:wrapTight wrapText="bothSides">
              <wp:wrapPolygon edited="0">
                <wp:start x="0" y="0"/>
                <wp:lineTo x="0" y="20785"/>
                <wp:lineTo x="20920" y="20785"/>
                <wp:lineTo x="21359" y="17977"/>
                <wp:lineTo x="21505" y="14606"/>
                <wp:lineTo x="21505" y="11797"/>
                <wp:lineTo x="12435" y="8988"/>
                <wp:lineTo x="12727" y="2809"/>
                <wp:lineTo x="11850" y="1685"/>
                <wp:lineTo x="585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5155" cy="488315"/>
                    </a:xfrm>
                    <a:prstGeom prst="rect">
                      <a:avLst/>
                    </a:prstGeom>
                  </pic:spPr>
                </pic:pic>
              </a:graphicData>
            </a:graphic>
            <wp14:sizeRelH relativeFrom="margin">
              <wp14:pctWidth>0</wp14:pctWidth>
            </wp14:sizeRelH>
            <wp14:sizeRelV relativeFrom="margin">
              <wp14:pctHeight>0</wp14:pctHeight>
            </wp14:sizeRelV>
          </wp:anchor>
        </w:drawing>
      </w:r>
      <w:r w:rsidR="00503782">
        <w:rPr>
          <w:noProof/>
        </w:rPr>
        <mc:AlternateContent>
          <mc:Choice Requires="wps">
            <w:drawing>
              <wp:anchor distT="0" distB="0" distL="114300" distR="114300" simplePos="0" relativeHeight="251659264" behindDoc="0" locked="0" layoutInCell="1" allowOverlap="1" wp14:anchorId="617C0108" wp14:editId="4F136B84">
                <wp:simplePos x="0" y="0"/>
                <wp:positionH relativeFrom="column">
                  <wp:posOffset>-914400</wp:posOffset>
                </wp:positionH>
                <wp:positionV relativeFrom="paragraph">
                  <wp:posOffset>-587539</wp:posOffset>
                </wp:positionV>
                <wp:extent cx="530860" cy="10205884"/>
                <wp:effectExtent l="0" t="0" r="15240" b="17780"/>
                <wp:wrapNone/>
                <wp:docPr id="1" name="Rectangle 1"/>
                <wp:cNvGraphicFramePr/>
                <a:graphic xmlns:a="http://schemas.openxmlformats.org/drawingml/2006/main">
                  <a:graphicData uri="http://schemas.microsoft.com/office/word/2010/wordprocessingShape">
                    <wps:wsp>
                      <wps:cNvSpPr/>
                      <wps:spPr>
                        <a:xfrm>
                          <a:off x="0" y="0"/>
                          <a:ext cx="530860" cy="10205884"/>
                        </a:xfrm>
                        <a:prstGeom prst="rect">
                          <a:avLst/>
                        </a:prstGeom>
                        <a:solidFill>
                          <a:srgbClr val="0F294B"/>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A41DA3E" id="Rectangle 1" o:spid="_x0000_s1026" style="position:absolute;margin-left:-1in;margin-top:-46.25pt;width:41.8pt;height:80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" fillcolor="#0f294b" strokecolor="#1f3763 [1604]" strokeweight="1pt"/>
            </w:pict>
          </mc:Fallback>
        </mc:AlternateContent>
      </w:r>
    </w:p>
    <w:p w14:paraId="75751D43" w14:textId="2DF1D5D4" w:rsidR="001B552A" w:rsidRDefault="001B552A"/>
    <w:p w14:paraId="2D0353BB" w14:textId="388D41DF" w:rsidR="001B552A" w:rsidRDefault="001B552A"/>
    <w:p w14:paraId="32FD2D59" w14:textId="77777777" w:rsidR="00157997" w:rsidRDefault="00157997" w:rsidP="001360D9"/>
    <w:p w14:paraId="7FCCAF4E" w14:textId="77777777" w:rsidR="005527DF" w:rsidRDefault="005527DF" w:rsidP="001360D9"/>
    <w:p w14:paraId="7AA5ECE6" w14:textId="773DB2A9" w:rsidR="00B5016C" w:rsidRPr="00B5016C" w:rsidRDefault="00EB6FA5" w:rsidP="00EB6FA5">
      <w:r>
        <w:t>November 5, 2024</w:t>
      </w:r>
      <w:r w:rsidR="00B5016C" w:rsidRPr="00B5016C">
        <w:t xml:space="preserve"> </w:t>
      </w:r>
    </w:p>
    <w:p w14:paraId="1865ADAF" w14:textId="77777777" w:rsidR="00B5016C" w:rsidRDefault="00B5016C" w:rsidP="00AB2B37">
      <w:pPr>
        <w:ind w:left="-270"/>
      </w:pPr>
    </w:p>
    <w:p w14:paraId="0C18187D" w14:textId="2106364C" w:rsidR="00AB2B37" w:rsidRDefault="00AB2B37" w:rsidP="00EB6FA5">
      <w:pPr>
        <w:ind w:left="-270" w:firstLine="270"/>
      </w:pPr>
      <w:r>
        <w:t xml:space="preserve">To </w:t>
      </w:r>
      <w:r w:rsidR="00EB6FA5">
        <w:t>W</w:t>
      </w:r>
      <w:r>
        <w:t xml:space="preserve">hom It May Concern: </w:t>
      </w:r>
    </w:p>
    <w:p w14:paraId="6B0DD07C" w14:textId="77777777" w:rsidR="00E35F7B" w:rsidRDefault="00E35F7B" w:rsidP="00E35F7B">
      <w:pPr>
        <w:pStyle w:val="Default"/>
        <w:rPr>
          <w:sz w:val="22"/>
          <w:szCs w:val="22"/>
        </w:rPr>
      </w:pPr>
      <w:r>
        <w:rPr>
          <w:color w:val="040404"/>
          <w:sz w:val="22"/>
          <w:szCs w:val="22"/>
        </w:rPr>
        <w:t xml:space="preserve"> </w:t>
      </w:r>
    </w:p>
    <w:p w14:paraId="0C041106" w14:textId="77777777" w:rsidR="00E35F7B" w:rsidRDefault="00E35F7B" w:rsidP="00E35F7B">
      <w:pPr>
        <w:pStyle w:val="Default"/>
        <w:rPr>
          <w:color w:val="040404"/>
          <w:sz w:val="22"/>
          <w:szCs w:val="22"/>
        </w:rPr>
      </w:pPr>
      <w:r>
        <w:rPr>
          <w:color w:val="040404"/>
          <w:sz w:val="22"/>
          <w:szCs w:val="22"/>
        </w:rPr>
        <w:t xml:space="preserve">The North American Mission Board of the Southern Baptist Convention (SBC) provides annual Chaplain Professional Development Training (CPDT) training for all endorsed Southern Baptist chaplains. This training allows our chaplains to maintain the highest level of proficiency in the chaplaincy ministry. </w:t>
      </w:r>
    </w:p>
    <w:p w14:paraId="130DBCEB" w14:textId="77777777" w:rsidR="00E35F7B" w:rsidRDefault="00E35F7B" w:rsidP="00E35F7B">
      <w:pPr>
        <w:pStyle w:val="Default"/>
        <w:rPr>
          <w:color w:val="040404"/>
          <w:sz w:val="22"/>
          <w:szCs w:val="22"/>
        </w:rPr>
      </w:pPr>
    </w:p>
    <w:p w14:paraId="76E5C8FE" w14:textId="3D9BE6DD" w:rsidR="00E35F7B" w:rsidRDefault="00E35F7B" w:rsidP="00E35F7B">
      <w:pPr>
        <w:pStyle w:val="Default"/>
        <w:rPr>
          <w:color w:val="040404"/>
          <w:sz w:val="22"/>
          <w:szCs w:val="22"/>
        </w:rPr>
      </w:pPr>
      <w:r>
        <w:rPr>
          <w:color w:val="040404"/>
          <w:sz w:val="22"/>
          <w:szCs w:val="22"/>
        </w:rPr>
        <w:t xml:space="preserve">The Chaplains Commission of the North American Mission Board expects all endorsed Southern Baptist chaplains </w:t>
      </w:r>
      <w:r w:rsidRPr="00391B4D">
        <w:rPr>
          <w:color w:val="040404"/>
          <w:sz w:val="22"/>
          <w:szCs w:val="22"/>
        </w:rPr>
        <w:t xml:space="preserve">to attend at least one CPDT event </w:t>
      </w:r>
      <w:r>
        <w:rPr>
          <w:color w:val="040404"/>
          <w:sz w:val="22"/>
          <w:szCs w:val="22"/>
        </w:rPr>
        <w:t xml:space="preserve">annually </w:t>
      </w:r>
      <w:r w:rsidRPr="00391B4D">
        <w:rPr>
          <w:color w:val="040404"/>
          <w:sz w:val="22"/>
          <w:szCs w:val="22"/>
        </w:rPr>
        <w:t xml:space="preserve">to </w:t>
      </w:r>
      <w:r>
        <w:rPr>
          <w:color w:val="040404"/>
          <w:sz w:val="22"/>
          <w:szCs w:val="22"/>
        </w:rPr>
        <w:t xml:space="preserve">remain current with their endorsement certification and </w:t>
      </w:r>
      <w:r w:rsidR="00951945">
        <w:rPr>
          <w:color w:val="040404"/>
          <w:sz w:val="22"/>
          <w:szCs w:val="22"/>
        </w:rPr>
        <w:t xml:space="preserve">mandatory </w:t>
      </w:r>
      <w:r>
        <w:rPr>
          <w:color w:val="040404"/>
          <w:sz w:val="22"/>
          <w:szCs w:val="22"/>
        </w:rPr>
        <w:t>training requirements</w:t>
      </w:r>
      <w:r w:rsidRPr="00391B4D">
        <w:rPr>
          <w:color w:val="040404"/>
          <w:sz w:val="22"/>
          <w:szCs w:val="22"/>
        </w:rPr>
        <w:t>.</w:t>
      </w:r>
      <w:r>
        <w:rPr>
          <w:color w:val="040404"/>
          <w:sz w:val="22"/>
          <w:szCs w:val="22"/>
        </w:rPr>
        <w:t xml:space="preserve"> </w:t>
      </w:r>
      <w:r w:rsidR="00983D9B">
        <w:rPr>
          <w:color w:val="040404"/>
          <w:sz w:val="22"/>
          <w:szCs w:val="22"/>
        </w:rPr>
        <w:t xml:space="preserve">Chaplains attending a CPDT training receive no </w:t>
      </w:r>
      <w:r w:rsidR="00B95EEB">
        <w:rPr>
          <w:color w:val="040404"/>
          <w:sz w:val="22"/>
          <w:szCs w:val="22"/>
        </w:rPr>
        <w:t xml:space="preserve">registration </w:t>
      </w:r>
      <w:r w:rsidR="00983D9B">
        <w:rPr>
          <w:color w:val="040404"/>
          <w:sz w:val="22"/>
          <w:szCs w:val="22"/>
        </w:rPr>
        <w:t>funding from NAMB and are responsible for paying their own way</w:t>
      </w:r>
      <w:r w:rsidR="00B95EEB">
        <w:rPr>
          <w:color w:val="040404"/>
          <w:sz w:val="22"/>
          <w:szCs w:val="22"/>
        </w:rPr>
        <w:t xml:space="preserve"> to</w:t>
      </w:r>
      <w:r w:rsidR="001D5245">
        <w:rPr>
          <w:color w:val="040404"/>
          <w:sz w:val="22"/>
          <w:szCs w:val="22"/>
        </w:rPr>
        <w:t xml:space="preserve"> participate.</w:t>
      </w:r>
      <w:r w:rsidR="00B95EEB">
        <w:rPr>
          <w:color w:val="040404"/>
          <w:sz w:val="22"/>
          <w:szCs w:val="22"/>
        </w:rPr>
        <w:t xml:space="preserve"> </w:t>
      </w:r>
    </w:p>
    <w:p w14:paraId="20938469" w14:textId="77777777" w:rsidR="00983D9B" w:rsidRDefault="00983D9B" w:rsidP="00E35F7B">
      <w:pPr>
        <w:pStyle w:val="Default"/>
        <w:rPr>
          <w:color w:val="040404"/>
          <w:sz w:val="22"/>
          <w:szCs w:val="22"/>
        </w:rPr>
      </w:pPr>
    </w:p>
    <w:p w14:paraId="1E0885C7" w14:textId="374E8D76" w:rsidR="008E1CCA" w:rsidRDefault="00E35F7B" w:rsidP="00E35F7B">
      <w:pPr>
        <w:pStyle w:val="Default"/>
        <w:rPr>
          <w:color w:val="040404"/>
          <w:sz w:val="22"/>
          <w:szCs w:val="22"/>
        </w:rPr>
      </w:pPr>
      <w:r>
        <w:rPr>
          <w:color w:val="040404"/>
          <w:sz w:val="22"/>
          <w:szCs w:val="22"/>
        </w:rPr>
        <w:t xml:space="preserve">The CPDT provides the opportunity annually for chaplains to focus on spiritual renewal, continuing education, ministry best practices, and networking with other chaplains. </w:t>
      </w:r>
      <w:r w:rsidRPr="00391B4D">
        <w:rPr>
          <w:color w:val="040404"/>
          <w:sz w:val="22"/>
          <w:szCs w:val="22"/>
        </w:rPr>
        <w:t xml:space="preserve">In addition, the </w:t>
      </w:r>
      <w:r>
        <w:rPr>
          <w:color w:val="040404"/>
          <w:sz w:val="22"/>
          <w:szCs w:val="22"/>
        </w:rPr>
        <w:t xml:space="preserve">CPDT </w:t>
      </w:r>
      <w:r w:rsidRPr="00391B4D">
        <w:rPr>
          <w:color w:val="040404"/>
          <w:sz w:val="22"/>
          <w:szCs w:val="22"/>
        </w:rPr>
        <w:t>provides theological</w:t>
      </w:r>
      <w:r>
        <w:rPr>
          <w:color w:val="040404"/>
          <w:sz w:val="22"/>
          <w:szCs w:val="22"/>
        </w:rPr>
        <w:t xml:space="preserve"> discussions </w:t>
      </w:r>
      <w:r w:rsidRPr="00391B4D">
        <w:rPr>
          <w:color w:val="040404"/>
          <w:sz w:val="22"/>
          <w:szCs w:val="22"/>
        </w:rPr>
        <w:t xml:space="preserve">and denominational </w:t>
      </w:r>
      <w:r>
        <w:rPr>
          <w:color w:val="040404"/>
          <w:sz w:val="22"/>
          <w:szCs w:val="22"/>
        </w:rPr>
        <w:t>updates</w:t>
      </w:r>
      <w:r w:rsidRPr="00391B4D">
        <w:rPr>
          <w:color w:val="040404"/>
          <w:sz w:val="22"/>
          <w:szCs w:val="22"/>
        </w:rPr>
        <w:t xml:space="preserve"> </w:t>
      </w:r>
      <w:r>
        <w:rPr>
          <w:color w:val="040404"/>
          <w:sz w:val="22"/>
          <w:szCs w:val="22"/>
        </w:rPr>
        <w:t>that specifically address endorsed SBC</w:t>
      </w:r>
      <w:r w:rsidRPr="00391B4D">
        <w:rPr>
          <w:color w:val="040404"/>
          <w:sz w:val="22"/>
          <w:szCs w:val="22"/>
        </w:rPr>
        <w:t xml:space="preserve"> chaplain</w:t>
      </w:r>
      <w:r>
        <w:rPr>
          <w:color w:val="040404"/>
          <w:sz w:val="22"/>
          <w:szCs w:val="22"/>
        </w:rPr>
        <w:t>s.</w:t>
      </w:r>
    </w:p>
    <w:p w14:paraId="44D3B7E2" w14:textId="77777777" w:rsidR="00E35F7B" w:rsidRDefault="00E35F7B" w:rsidP="00E35F7B">
      <w:pPr>
        <w:pStyle w:val="Default"/>
        <w:rPr>
          <w:color w:val="040404"/>
          <w:sz w:val="22"/>
          <w:szCs w:val="22"/>
        </w:rPr>
      </w:pPr>
    </w:p>
    <w:p w14:paraId="094244B4" w14:textId="59842C50" w:rsidR="00E35F7B" w:rsidRDefault="00E35F7B" w:rsidP="00E35F7B">
      <w:pPr>
        <w:pStyle w:val="Default"/>
        <w:rPr>
          <w:color w:val="040404"/>
          <w:sz w:val="22"/>
          <w:szCs w:val="22"/>
        </w:rPr>
      </w:pPr>
      <w:r>
        <w:rPr>
          <w:color w:val="040404"/>
          <w:sz w:val="22"/>
          <w:szCs w:val="22"/>
        </w:rPr>
        <w:t xml:space="preserve">Annual Training Events for FY2025: </w:t>
      </w:r>
    </w:p>
    <w:p w14:paraId="4E525A92" w14:textId="77777777" w:rsidR="00E35F7B" w:rsidRDefault="00E35F7B" w:rsidP="00E35F7B">
      <w:pPr>
        <w:pStyle w:val="Default"/>
        <w:rPr>
          <w:sz w:val="22"/>
          <w:szCs w:val="22"/>
        </w:rPr>
      </w:pPr>
    </w:p>
    <w:tbl>
      <w:tblPr>
        <w:tblW w:w="0" w:type="auto"/>
        <w:tblInd w:w="549" w:type="dxa"/>
        <w:tblLayout w:type="fixed"/>
        <w:tblCellMar>
          <w:left w:w="0" w:type="dxa"/>
          <w:right w:w="0" w:type="dxa"/>
        </w:tblCellMar>
        <w:tblLook w:val="0000" w:firstRow="0" w:lastRow="0" w:firstColumn="0" w:lastColumn="0" w:noHBand="0" w:noVBand="0"/>
      </w:tblPr>
      <w:tblGrid>
        <w:gridCol w:w="1478"/>
        <w:gridCol w:w="4504"/>
        <w:gridCol w:w="1880"/>
      </w:tblGrid>
      <w:tr w:rsidR="004359BF" w:rsidRPr="005B4E17" w14:paraId="4DBE1C9B" w14:textId="77777777" w:rsidTr="00324C8E">
        <w:trPr>
          <w:trHeight w:val="239"/>
        </w:trPr>
        <w:tc>
          <w:tcPr>
            <w:tcW w:w="1478" w:type="dxa"/>
            <w:tcBorders>
              <w:top w:val="none" w:sz="6" w:space="0" w:color="auto"/>
              <w:left w:val="none" w:sz="6" w:space="0" w:color="auto"/>
              <w:bottom w:val="none" w:sz="6" w:space="0" w:color="auto"/>
              <w:right w:val="none" w:sz="6" w:space="0" w:color="auto"/>
            </w:tcBorders>
          </w:tcPr>
          <w:p w14:paraId="055A20D7" w14:textId="77777777" w:rsidR="004359BF" w:rsidRPr="005B4E17" w:rsidRDefault="004359BF" w:rsidP="005527DF">
            <w:pPr>
              <w:kinsoku w:val="0"/>
              <w:overflowPunct w:val="0"/>
              <w:autoSpaceDE w:val="0"/>
              <w:autoSpaceDN w:val="0"/>
              <w:adjustRightInd w:val="0"/>
              <w:spacing w:line="211" w:lineRule="exact"/>
              <w:ind w:left="468"/>
              <w:jc w:val="both"/>
              <w:rPr>
                <w:rFonts w:ascii="Calibri" w:hAnsi="Calibri" w:cs="Calibri"/>
                <w:b/>
                <w:bCs/>
                <w:color w:val="222224"/>
                <w:spacing w:val="-2"/>
                <w:sz w:val="21"/>
                <w:szCs w:val="21"/>
              </w:rPr>
            </w:pPr>
            <w:r w:rsidRPr="005B4E17">
              <w:rPr>
                <w:rFonts w:ascii="Calibri" w:hAnsi="Calibri" w:cs="Calibri"/>
                <w:b/>
                <w:bCs/>
                <w:color w:val="222224"/>
                <w:spacing w:val="-2"/>
                <w:sz w:val="21"/>
                <w:szCs w:val="21"/>
              </w:rPr>
              <w:t>Dates</w:t>
            </w:r>
          </w:p>
        </w:tc>
        <w:tc>
          <w:tcPr>
            <w:tcW w:w="4504" w:type="dxa"/>
            <w:tcBorders>
              <w:top w:val="none" w:sz="6" w:space="0" w:color="auto"/>
              <w:left w:val="none" w:sz="6" w:space="0" w:color="auto"/>
              <w:bottom w:val="none" w:sz="6" w:space="0" w:color="auto"/>
              <w:right w:val="none" w:sz="6" w:space="0" w:color="auto"/>
            </w:tcBorders>
          </w:tcPr>
          <w:p w14:paraId="6DAA7BFE" w14:textId="77777777" w:rsidR="004359BF" w:rsidRPr="005B4E17" w:rsidRDefault="004359BF" w:rsidP="00D012E3">
            <w:pPr>
              <w:kinsoku w:val="0"/>
              <w:overflowPunct w:val="0"/>
              <w:autoSpaceDE w:val="0"/>
              <w:autoSpaceDN w:val="0"/>
              <w:adjustRightInd w:val="0"/>
              <w:spacing w:line="212" w:lineRule="exact"/>
              <w:ind w:left="378"/>
              <w:jc w:val="center"/>
              <w:rPr>
                <w:rFonts w:ascii="Calibri" w:hAnsi="Calibri" w:cs="Calibri"/>
                <w:b/>
                <w:bCs/>
                <w:color w:val="1A1A1A"/>
                <w:spacing w:val="-2"/>
                <w:sz w:val="21"/>
                <w:szCs w:val="21"/>
              </w:rPr>
            </w:pPr>
            <w:r w:rsidRPr="005B4E17">
              <w:rPr>
                <w:rFonts w:ascii="Calibri" w:hAnsi="Calibri" w:cs="Calibri"/>
                <w:b/>
                <w:bCs/>
                <w:color w:val="1A1A1A"/>
                <w:spacing w:val="-2"/>
                <w:sz w:val="21"/>
                <w:szCs w:val="21"/>
              </w:rPr>
              <w:t>Event</w:t>
            </w:r>
          </w:p>
        </w:tc>
        <w:tc>
          <w:tcPr>
            <w:tcW w:w="1880" w:type="dxa"/>
            <w:tcBorders>
              <w:top w:val="none" w:sz="6" w:space="0" w:color="auto"/>
              <w:left w:val="none" w:sz="6" w:space="0" w:color="auto"/>
              <w:bottom w:val="none" w:sz="6" w:space="0" w:color="auto"/>
              <w:right w:val="none" w:sz="6" w:space="0" w:color="auto"/>
            </w:tcBorders>
          </w:tcPr>
          <w:p w14:paraId="4063BFB3" w14:textId="77777777" w:rsidR="004359BF" w:rsidRPr="005B4E17" w:rsidRDefault="004359BF" w:rsidP="00D012E3">
            <w:pPr>
              <w:kinsoku w:val="0"/>
              <w:overflowPunct w:val="0"/>
              <w:autoSpaceDE w:val="0"/>
              <w:autoSpaceDN w:val="0"/>
              <w:adjustRightInd w:val="0"/>
              <w:spacing w:line="211" w:lineRule="exact"/>
              <w:ind w:right="101"/>
              <w:jc w:val="center"/>
              <w:rPr>
                <w:rFonts w:ascii="Calibri" w:hAnsi="Calibri" w:cs="Calibri"/>
                <w:b/>
                <w:bCs/>
                <w:color w:val="1C1C1C"/>
                <w:spacing w:val="-4"/>
                <w:sz w:val="21"/>
                <w:szCs w:val="21"/>
              </w:rPr>
            </w:pPr>
            <w:r w:rsidRPr="005B4E17">
              <w:rPr>
                <w:rFonts w:ascii="Calibri" w:hAnsi="Calibri" w:cs="Calibri"/>
                <w:b/>
                <w:bCs/>
                <w:color w:val="1C1C1C"/>
                <w:spacing w:val="-4"/>
                <w:sz w:val="21"/>
                <w:szCs w:val="21"/>
              </w:rPr>
              <w:t>City</w:t>
            </w:r>
          </w:p>
        </w:tc>
      </w:tr>
    </w:tbl>
    <w:p w14:paraId="62579056" w14:textId="77777777" w:rsidR="00AF0B3A" w:rsidRDefault="00AF0B3A" w:rsidP="004359BF">
      <w:pPr>
        <w:pStyle w:val="Default"/>
        <w:rPr>
          <w:color w:val="040404"/>
          <w:sz w:val="22"/>
          <w:szCs w:val="22"/>
        </w:rPr>
        <w:sectPr w:rsidR="00AF0B3A" w:rsidSect="001B552A">
          <w:pgSz w:w="12240" w:h="15840"/>
          <w:pgMar w:top="693" w:right="1440" w:bottom="1440" w:left="1440" w:header="720" w:footer="720" w:gutter="0"/>
          <w:cols w:space="720"/>
          <w:docGrid w:linePitch="360"/>
        </w:sectPr>
      </w:pPr>
    </w:p>
    <w:p w14:paraId="16DA5F52" w14:textId="0D561F71" w:rsidR="0023648E" w:rsidRPr="008F4D26" w:rsidRDefault="0023648E" w:rsidP="000E5DE6">
      <w:pPr>
        <w:pStyle w:val="Default"/>
        <w:jc w:val="both"/>
        <w:rPr>
          <w:b/>
          <w:bCs/>
          <w:color w:val="040404"/>
          <w:sz w:val="22"/>
          <w:szCs w:val="22"/>
        </w:rPr>
      </w:pPr>
      <w:r>
        <w:rPr>
          <w:color w:val="040404"/>
          <w:sz w:val="22"/>
          <w:szCs w:val="22"/>
        </w:rPr>
        <w:t>Feb. 13</w:t>
      </w:r>
      <w:r w:rsidR="00FB5AF9">
        <w:rPr>
          <w:color w:val="040404"/>
          <w:sz w:val="22"/>
          <w:szCs w:val="22"/>
        </w:rPr>
        <w:tab/>
      </w:r>
      <w:r w:rsidR="008D2275">
        <w:rPr>
          <w:color w:val="040404"/>
          <w:sz w:val="22"/>
          <w:szCs w:val="22"/>
        </w:rPr>
        <w:tab/>
      </w:r>
      <w:r w:rsidR="008D2275">
        <w:rPr>
          <w:color w:val="040404"/>
          <w:sz w:val="22"/>
          <w:szCs w:val="22"/>
        </w:rPr>
        <w:tab/>
        <w:t xml:space="preserve">Spring Quarterly Webinar </w:t>
      </w:r>
      <w:r w:rsidR="008D2275">
        <w:rPr>
          <w:color w:val="040404"/>
          <w:sz w:val="22"/>
          <w:szCs w:val="22"/>
        </w:rPr>
        <w:tab/>
      </w:r>
      <w:r w:rsidR="008D2275">
        <w:rPr>
          <w:color w:val="040404"/>
          <w:sz w:val="22"/>
          <w:szCs w:val="22"/>
        </w:rPr>
        <w:tab/>
      </w:r>
      <w:r w:rsidR="008D2275">
        <w:rPr>
          <w:color w:val="040404"/>
          <w:sz w:val="22"/>
          <w:szCs w:val="22"/>
        </w:rPr>
        <w:tab/>
      </w:r>
      <w:r w:rsidR="002D220C">
        <w:rPr>
          <w:color w:val="040404"/>
          <w:sz w:val="22"/>
          <w:szCs w:val="22"/>
        </w:rPr>
        <w:t xml:space="preserve"> </w:t>
      </w:r>
      <w:r w:rsidR="008D2275" w:rsidRPr="008F4D26">
        <w:rPr>
          <w:color w:val="040404"/>
          <w:sz w:val="22"/>
          <w:szCs w:val="22"/>
        </w:rPr>
        <w:t>(Virtual)</w:t>
      </w:r>
    </w:p>
    <w:p w14:paraId="44A7FFD9" w14:textId="0B80460D" w:rsidR="00165330" w:rsidRPr="008F4D26" w:rsidRDefault="00165330" w:rsidP="000E5DE6">
      <w:pPr>
        <w:pStyle w:val="Default"/>
        <w:jc w:val="both"/>
        <w:rPr>
          <w:color w:val="040404"/>
          <w:sz w:val="22"/>
          <w:szCs w:val="22"/>
        </w:rPr>
      </w:pPr>
      <w:r>
        <w:rPr>
          <w:color w:val="040404"/>
          <w:sz w:val="22"/>
          <w:szCs w:val="22"/>
        </w:rPr>
        <w:t>Apr. 14</w:t>
      </w:r>
      <w:r w:rsidR="00FB5AF9">
        <w:rPr>
          <w:color w:val="040404"/>
          <w:sz w:val="22"/>
          <w:szCs w:val="22"/>
        </w:rPr>
        <w:t>–</w:t>
      </w:r>
      <w:r>
        <w:rPr>
          <w:color w:val="040404"/>
          <w:sz w:val="22"/>
          <w:szCs w:val="22"/>
        </w:rPr>
        <w:t>16</w:t>
      </w:r>
      <w:r w:rsidR="00324C8E">
        <w:rPr>
          <w:color w:val="040404"/>
          <w:sz w:val="22"/>
          <w:szCs w:val="22"/>
        </w:rPr>
        <w:tab/>
      </w:r>
      <w:r w:rsidR="00466765">
        <w:rPr>
          <w:color w:val="040404"/>
          <w:sz w:val="22"/>
          <w:szCs w:val="22"/>
        </w:rPr>
        <w:tab/>
      </w:r>
      <w:r w:rsidR="00324C8E">
        <w:rPr>
          <w:color w:val="040404"/>
          <w:sz w:val="22"/>
          <w:szCs w:val="22"/>
        </w:rPr>
        <w:t>Kansas City CPDT</w:t>
      </w:r>
      <w:r w:rsidR="00324C8E">
        <w:rPr>
          <w:color w:val="040404"/>
          <w:sz w:val="22"/>
          <w:szCs w:val="22"/>
        </w:rPr>
        <w:tab/>
      </w:r>
      <w:r w:rsidR="00324C8E">
        <w:rPr>
          <w:color w:val="040404"/>
          <w:sz w:val="22"/>
          <w:szCs w:val="22"/>
        </w:rPr>
        <w:tab/>
      </w:r>
      <w:r w:rsidR="00324C8E">
        <w:rPr>
          <w:color w:val="040404"/>
          <w:sz w:val="22"/>
          <w:szCs w:val="22"/>
        </w:rPr>
        <w:tab/>
      </w:r>
      <w:r w:rsidR="00324C8E">
        <w:rPr>
          <w:color w:val="040404"/>
          <w:sz w:val="22"/>
          <w:szCs w:val="22"/>
        </w:rPr>
        <w:tab/>
      </w:r>
      <w:r w:rsidR="002D220C">
        <w:rPr>
          <w:color w:val="040404"/>
          <w:sz w:val="22"/>
          <w:szCs w:val="22"/>
        </w:rPr>
        <w:t xml:space="preserve"> </w:t>
      </w:r>
      <w:r w:rsidR="00324C8E" w:rsidRPr="008F4D26">
        <w:rPr>
          <w:color w:val="040404"/>
          <w:sz w:val="22"/>
          <w:szCs w:val="22"/>
        </w:rPr>
        <w:t>Kansas City, MO</w:t>
      </w:r>
    </w:p>
    <w:p w14:paraId="695E328B" w14:textId="42B5B95D" w:rsidR="00C766A4" w:rsidRPr="008F4D26" w:rsidRDefault="00C766A4" w:rsidP="000E5DE6">
      <w:pPr>
        <w:pStyle w:val="Default"/>
        <w:jc w:val="both"/>
        <w:rPr>
          <w:color w:val="040404"/>
          <w:sz w:val="22"/>
          <w:szCs w:val="22"/>
        </w:rPr>
      </w:pPr>
      <w:r w:rsidRPr="008F4D26">
        <w:rPr>
          <w:color w:val="040404"/>
          <w:sz w:val="22"/>
          <w:szCs w:val="22"/>
        </w:rPr>
        <w:t>May 15</w:t>
      </w:r>
      <w:r w:rsidRPr="008F4D26">
        <w:rPr>
          <w:color w:val="040404"/>
          <w:sz w:val="22"/>
          <w:szCs w:val="22"/>
        </w:rPr>
        <w:tab/>
      </w:r>
      <w:r w:rsidR="00466765">
        <w:rPr>
          <w:color w:val="040404"/>
          <w:sz w:val="22"/>
          <w:szCs w:val="22"/>
        </w:rPr>
        <w:tab/>
      </w:r>
      <w:r w:rsidR="00466765">
        <w:rPr>
          <w:color w:val="040404"/>
          <w:sz w:val="22"/>
          <w:szCs w:val="22"/>
        </w:rPr>
        <w:tab/>
      </w:r>
      <w:r w:rsidRPr="008F4D26">
        <w:rPr>
          <w:color w:val="040404"/>
          <w:sz w:val="22"/>
          <w:szCs w:val="22"/>
        </w:rPr>
        <w:t>Summer Quarterly Webinar</w:t>
      </w:r>
      <w:r w:rsidRPr="008F4D26">
        <w:rPr>
          <w:color w:val="040404"/>
          <w:sz w:val="22"/>
          <w:szCs w:val="22"/>
        </w:rPr>
        <w:tab/>
      </w:r>
      <w:r w:rsidRPr="008F4D26">
        <w:rPr>
          <w:color w:val="040404"/>
          <w:sz w:val="22"/>
          <w:szCs w:val="22"/>
        </w:rPr>
        <w:tab/>
      </w:r>
      <w:r w:rsidRPr="008F4D26">
        <w:rPr>
          <w:color w:val="040404"/>
          <w:sz w:val="22"/>
          <w:szCs w:val="22"/>
        </w:rPr>
        <w:tab/>
      </w:r>
      <w:r w:rsidR="002D220C">
        <w:rPr>
          <w:color w:val="040404"/>
          <w:sz w:val="22"/>
          <w:szCs w:val="22"/>
        </w:rPr>
        <w:t xml:space="preserve"> </w:t>
      </w:r>
      <w:r w:rsidRPr="008F4D26">
        <w:rPr>
          <w:color w:val="040404"/>
          <w:sz w:val="22"/>
          <w:szCs w:val="22"/>
        </w:rPr>
        <w:t>(Virtual)</w:t>
      </w:r>
    </w:p>
    <w:p w14:paraId="1183D25A" w14:textId="178C4769" w:rsidR="00165330" w:rsidRDefault="00165330" w:rsidP="00165330">
      <w:pPr>
        <w:pStyle w:val="Default"/>
        <w:jc w:val="both"/>
        <w:rPr>
          <w:color w:val="040404"/>
          <w:sz w:val="22"/>
          <w:szCs w:val="22"/>
        </w:rPr>
      </w:pPr>
      <w:r w:rsidRPr="008F4D26">
        <w:rPr>
          <w:color w:val="040404"/>
          <w:sz w:val="22"/>
          <w:szCs w:val="22"/>
        </w:rPr>
        <w:t>Jun. 10</w:t>
      </w:r>
      <w:r w:rsidR="00FB5AF9">
        <w:rPr>
          <w:color w:val="040404"/>
          <w:sz w:val="22"/>
          <w:szCs w:val="22"/>
        </w:rPr>
        <w:t>–</w:t>
      </w:r>
      <w:r w:rsidRPr="008F4D26">
        <w:rPr>
          <w:color w:val="040404"/>
          <w:sz w:val="22"/>
          <w:szCs w:val="22"/>
        </w:rPr>
        <w:t>11</w:t>
      </w:r>
      <w:r w:rsidR="00FF471B" w:rsidRPr="008F4D26">
        <w:rPr>
          <w:color w:val="040404"/>
          <w:sz w:val="22"/>
          <w:szCs w:val="22"/>
        </w:rPr>
        <w:tab/>
      </w:r>
      <w:r w:rsidR="00466765">
        <w:rPr>
          <w:color w:val="040404"/>
          <w:sz w:val="22"/>
          <w:szCs w:val="22"/>
        </w:rPr>
        <w:tab/>
      </w:r>
      <w:r w:rsidR="00441335" w:rsidRPr="008F4D26">
        <w:rPr>
          <w:color w:val="040404"/>
          <w:sz w:val="22"/>
          <w:szCs w:val="22"/>
        </w:rPr>
        <w:t xml:space="preserve">SBC Annual Meeting </w:t>
      </w:r>
      <w:r w:rsidR="00FB5AF9">
        <w:rPr>
          <w:color w:val="040404"/>
          <w:sz w:val="22"/>
          <w:szCs w:val="22"/>
        </w:rPr>
        <w:t>and</w:t>
      </w:r>
      <w:r w:rsidR="0022261C">
        <w:rPr>
          <w:color w:val="040404"/>
          <w:sz w:val="22"/>
          <w:szCs w:val="22"/>
        </w:rPr>
        <w:t xml:space="preserve"> </w:t>
      </w:r>
      <w:r w:rsidR="00441335" w:rsidRPr="008F4D26">
        <w:rPr>
          <w:color w:val="040404"/>
          <w:sz w:val="22"/>
          <w:szCs w:val="22"/>
        </w:rPr>
        <w:t>Chaplains</w:t>
      </w:r>
      <w:r w:rsidR="0032610A" w:rsidRPr="008F4D26">
        <w:rPr>
          <w:color w:val="040404"/>
          <w:sz w:val="22"/>
          <w:szCs w:val="22"/>
        </w:rPr>
        <w:t xml:space="preserve"> </w:t>
      </w:r>
      <w:r w:rsidR="00441335" w:rsidRPr="008F4D26">
        <w:rPr>
          <w:color w:val="040404"/>
          <w:sz w:val="22"/>
          <w:szCs w:val="22"/>
        </w:rPr>
        <w:t xml:space="preserve">Reception </w:t>
      </w:r>
      <w:r w:rsidR="00441335" w:rsidRPr="008F4D26">
        <w:rPr>
          <w:color w:val="040404"/>
          <w:sz w:val="22"/>
          <w:szCs w:val="22"/>
        </w:rPr>
        <w:tab/>
      </w:r>
      <w:r w:rsidR="002D220C">
        <w:rPr>
          <w:color w:val="040404"/>
          <w:sz w:val="22"/>
          <w:szCs w:val="22"/>
        </w:rPr>
        <w:t xml:space="preserve"> </w:t>
      </w:r>
      <w:r w:rsidR="00256B58" w:rsidRPr="008F4D26">
        <w:rPr>
          <w:color w:val="040404"/>
          <w:sz w:val="22"/>
          <w:szCs w:val="22"/>
        </w:rPr>
        <w:t>Dallas, TX</w:t>
      </w:r>
    </w:p>
    <w:p w14:paraId="06DF1A4C" w14:textId="3602BA98" w:rsidR="00B05347" w:rsidRPr="008F4D26" w:rsidRDefault="00B05347" w:rsidP="00165330">
      <w:pPr>
        <w:pStyle w:val="Default"/>
        <w:jc w:val="both"/>
        <w:rPr>
          <w:color w:val="040404"/>
          <w:sz w:val="22"/>
          <w:szCs w:val="22"/>
        </w:rPr>
      </w:pPr>
      <w:r>
        <w:rPr>
          <w:color w:val="040404"/>
          <w:sz w:val="22"/>
          <w:szCs w:val="22"/>
        </w:rPr>
        <w:t>Aug</w:t>
      </w:r>
      <w:r w:rsidR="0081113A">
        <w:rPr>
          <w:color w:val="040404"/>
          <w:sz w:val="22"/>
          <w:szCs w:val="22"/>
        </w:rPr>
        <w:t>.</w:t>
      </w:r>
      <w:r>
        <w:rPr>
          <w:color w:val="040404"/>
          <w:sz w:val="22"/>
          <w:szCs w:val="22"/>
        </w:rPr>
        <w:t xml:space="preserve"> 18</w:t>
      </w:r>
      <w:r w:rsidR="00FB5AF9">
        <w:rPr>
          <w:color w:val="040404"/>
          <w:sz w:val="22"/>
          <w:szCs w:val="22"/>
        </w:rPr>
        <w:t>–</w:t>
      </w:r>
      <w:r>
        <w:rPr>
          <w:color w:val="040404"/>
          <w:sz w:val="22"/>
          <w:szCs w:val="22"/>
        </w:rPr>
        <w:t>20</w:t>
      </w:r>
      <w:r w:rsidR="00EE3F36">
        <w:rPr>
          <w:color w:val="040404"/>
          <w:sz w:val="22"/>
          <w:szCs w:val="22"/>
        </w:rPr>
        <w:tab/>
      </w:r>
      <w:r w:rsidR="00466765">
        <w:rPr>
          <w:color w:val="040404"/>
          <w:sz w:val="22"/>
          <w:szCs w:val="22"/>
        </w:rPr>
        <w:tab/>
      </w:r>
      <w:r w:rsidR="002D220C">
        <w:rPr>
          <w:color w:val="040404"/>
          <w:sz w:val="22"/>
          <w:szCs w:val="22"/>
        </w:rPr>
        <w:t xml:space="preserve">New Chaplain Orientation </w:t>
      </w:r>
      <w:r w:rsidR="002D220C" w:rsidRPr="0022261C">
        <w:rPr>
          <w:b/>
          <w:bCs/>
          <w:color w:val="040404"/>
          <w:sz w:val="18"/>
          <w:szCs w:val="18"/>
          <w:u w:val="single"/>
        </w:rPr>
        <w:t>(</w:t>
      </w:r>
      <w:r w:rsidR="0030761E">
        <w:rPr>
          <w:b/>
          <w:bCs/>
          <w:color w:val="040404"/>
          <w:sz w:val="18"/>
          <w:szCs w:val="18"/>
          <w:u w:val="single"/>
        </w:rPr>
        <w:t>I</w:t>
      </w:r>
      <w:r w:rsidR="002D220C" w:rsidRPr="0022261C">
        <w:rPr>
          <w:b/>
          <w:bCs/>
          <w:color w:val="040404"/>
          <w:sz w:val="18"/>
          <w:szCs w:val="18"/>
          <w:u w:val="single"/>
        </w:rPr>
        <w:t xml:space="preserve">nvitation </w:t>
      </w:r>
      <w:r w:rsidR="0030761E">
        <w:rPr>
          <w:b/>
          <w:bCs/>
          <w:color w:val="040404"/>
          <w:sz w:val="18"/>
          <w:szCs w:val="18"/>
          <w:u w:val="single"/>
        </w:rPr>
        <w:t>O</w:t>
      </w:r>
      <w:r w:rsidR="002D220C" w:rsidRPr="0022261C">
        <w:rPr>
          <w:b/>
          <w:bCs/>
          <w:color w:val="040404"/>
          <w:sz w:val="18"/>
          <w:szCs w:val="18"/>
          <w:u w:val="single"/>
        </w:rPr>
        <w:t>nly</w:t>
      </w:r>
      <w:r w:rsidR="002D220C" w:rsidRPr="0022261C">
        <w:rPr>
          <w:b/>
          <w:bCs/>
          <w:color w:val="040404"/>
          <w:sz w:val="18"/>
          <w:szCs w:val="18"/>
        </w:rPr>
        <w:t xml:space="preserve">) </w:t>
      </w:r>
      <w:r w:rsidR="002D220C">
        <w:rPr>
          <w:color w:val="040404"/>
          <w:sz w:val="22"/>
          <w:szCs w:val="22"/>
        </w:rPr>
        <w:tab/>
      </w:r>
      <w:r w:rsidR="0022261C">
        <w:rPr>
          <w:color w:val="040404"/>
          <w:sz w:val="22"/>
          <w:szCs w:val="22"/>
        </w:rPr>
        <w:t xml:space="preserve"> </w:t>
      </w:r>
      <w:r w:rsidR="002D220C">
        <w:rPr>
          <w:color w:val="040404"/>
          <w:sz w:val="22"/>
          <w:szCs w:val="22"/>
        </w:rPr>
        <w:t>Alpharetta, GA</w:t>
      </w:r>
    </w:p>
    <w:p w14:paraId="5A600E4E" w14:textId="2331AD22" w:rsidR="008F4D26" w:rsidRPr="008F4D26" w:rsidRDefault="008F4D26" w:rsidP="008F4D26">
      <w:pPr>
        <w:pStyle w:val="Default"/>
        <w:jc w:val="both"/>
        <w:rPr>
          <w:color w:val="040404"/>
          <w:sz w:val="22"/>
          <w:szCs w:val="22"/>
        </w:rPr>
      </w:pPr>
      <w:r w:rsidRPr="008F4D26">
        <w:rPr>
          <w:color w:val="040404"/>
          <w:sz w:val="22"/>
          <w:szCs w:val="22"/>
        </w:rPr>
        <w:t>Sept</w:t>
      </w:r>
      <w:r w:rsidR="0081113A">
        <w:rPr>
          <w:color w:val="040404"/>
          <w:sz w:val="22"/>
          <w:szCs w:val="22"/>
        </w:rPr>
        <w:t xml:space="preserve">. </w:t>
      </w:r>
      <w:r w:rsidRPr="008F4D26">
        <w:rPr>
          <w:color w:val="040404"/>
          <w:sz w:val="22"/>
          <w:szCs w:val="22"/>
        </w:rPr>
        <w:t>18</w:t>
      </w:r>
      <w:r w:rsidRPr="008F4D26">
        <w:rPr>
          <w:color w:val="040404"/>
          <w:sz w:val="22"/>
          <w:szCs w:val="22"/>
        </w:rPr>
        <w:tab/>
      </w:r>
      <w:r w:rsidRPr="008F4D26">
        <w:rPr>
          <w:color w:val="040404"/>
          <w:sz w:val="22"/>
          <w:szCs w:val="22"/>
        </w:rPr>
        <w:tab/>
        <w:t>Fall Quarterly Webinar</w:t>
      </w:r>
      <w:r w:rsidRPr="008F4D26">
        <w:rPr>
          <w:color w:val="040404"/>
          <w:sz w:val="22"/>
          <w:szCs w:val="22"/>
        </w:rPr>
        <w:tab/>
      </w:r>
      <w:r w:rsidRPr="008F4D26">
        <w:rPr>
          <w:color w:val="040404"/>
          <w:sz w:val="22"/>
          <w:szCs w:val="22"/>
        </w:rPr>
        <w:tab/>
      </w:r>
      <w:r w:rsidRPr="008F4D26">
        <w:rPr>
          <w:color w:val="040404"/>
          <w:sz w:val="22"/>
          <w:szCs w:val="22"/>
        </w:rPr>
        <w:tab/>
      </w:r>
      <w:r w:rsidRPr="008F4D26">
        <w:rPr>
          <w:color w:val="040404"/>
          <w:sz w:val="22"/>
          <w:szCs w:val="22"/>
        </w:rPr>
        <w:tab/>
      </w:r>
      <w:r w:rsidR="002962BF">
        <w:rPr>
          <w:color w:val="040404"/>
          <w:sz w:val="22"/>
          <w:szCs w:val="22"/>
        </w:rPr>
        <w:t xml:space="preserve"> </w:t>
      </w:r>
      <w:r w:rsidRPr="008F4D26">
        <w:rPr>
          <w:color w:val="040404"/>
          <w:sz w:val="22"/>
          <w:szCs w:val="22"/>
        </w:rPr>
        <w:t>(Virtual)</w:t>
      </w:r>
    </w:p>
    <w:p w14:paraId="480ABD32" w14:textId="729055CA" w:rsidR="008F4D26" w:rsidRDefault="00B47E48" w:rsidP="00165330">
      <w:pPr>
        <w:pStyle w:val="Default"/>
        <w:jc w:val="both"/>
        <w:rPr>
          <w:color w:val="040404"/>
          <w:sz w:val="22"/>
          <w:szCs w:val="22"/>
        </w:rPr>
      </w:pPr>
      <w:r>
        <w:rPr>
          <w:color w:val="040404"/>
          <w:sz w:val="22"/>
          <w:szCs w:val="22"/>
        </w:rPr>
        <w:t>Oct</w:t>
      </w:r>
      <w:r w:rsidR="0081113A">
        <w:rPr>
          <w:color w:val="040404"/>
          <w:sz w:val="22"/>
          <w:szCs w:val="22"/>
        </w:rPr>
        <w:t>.</w:t>
      </w:r>
      <w:r>
        <w:rPr>
          <w:color w:val="040404"/>
          <w:sz w:val="22"/>
          <w:szCs w:val="22"/>
        </w:rPr>
        <w:t xml:space="preserve"> 20</w:t>
      </w:r>
      <w:r w:rsidR="00FB5AF9">
        <w:rPr>
          <w:color w:val="040404"/>
          <w:sz w:val="22"/>
          <w:szCs w:val="22"/>
        </w:rPr>
        <w:t>–</w:t>
      </w:r>
      <w:r>
        <w:rPr>
          <w:color w:val="040404"/>
          <w:sz w:val="22"/>
          <w:szCs w:val="22"/>
        </w:rPr>
        <w:t>22</w:t>
      </w:r>
      <w:r w:rsidR="00466765">
        <w:rPr>
          <w:color w:val="040404"/>
          <w:sz w:val="22"/>
          <w:szCs w:val="22"/>
        </w:rPr>
        <w:tab/>
      </w:r>
      <w:r w:rsidR="00466765">
        <w:rPr>
          <w:color w:val="040404"/>
          <w:sz w:val="22"/>
          <w:szCs w:val="22"/>
        </w:rPr>
        <w:tab/>
        <w:t xml:space="preserve">Ridgecrest CPDT </w:t>
      </w:r>
      <w:r w:rsidR="0022261C" w:rsidRPr="008B75AA">
        <w:rPr>
          <w:color w:val="040404"/>
          <w:sz w:val="18"/>
          <w:szCs w:val="18"/>
        </w:rPr>
        <w:t>(FY26)</w:t>
      </w:r>
      <w:r w:rsidR="0022261C">
        <w:rPr>
          <w:color w:val="040404"/>
          <w:sz w:val="22"/>
          <w:szCs w:val="22"/>
        </w:rPr>
        <w:tab/>
      </w:r>
      <w:r w:rsidR="0022261C">
        <w:rPr>
          <w:color w:val="040404"/>
          <w:sz w:val="22"/>
          <w:szCs w:val="22"/>
        </w:rPr>
        <w:tab/>
      </w:r>
      <w:r w:rsidR="0022261C">
        <w:rPr>
          <w:color w:val="040404"/>
          <w:sz w:val="22"/>
          <w:szCs w:val="22"/>
        </w:rPr>
        <w:tab/>
        <w:t xml:space="preserve">               Ridgecrest, NC</w:t>
      </w:r>
    </w:p>
    <w:p w14:paraId="16FF38CA" w14:textId="52EE1095" w:rsidR="00E56F8C" w:rsidRPr="00E56F8C" w:rsidRDefault="00E56F8C" w:rsidP="00165330">
      <w:pPr>
        <w:pStyle w:val="Default"/>
        <w:jc w:val="both"/>
        <w:rPr>
          <w:color w:val="000000" w:themeColor="text1"/>
          <w:sz w:val="20"/>
          <w:szCs w:val="20"/>
        </w:rPr>
      </w:pPr>
      <w:r>
        <w:rPr>
          <w:color w:val="000000" w:themeColor="text1"/>
          <w:sz w:val="22"/>
          <w:szCs w:val="22"/>
        </w:rPr>
        <w:t xml:space="preserve">Nov. TBA </w:t>
      </w:r>
      <w:r>
        <w:rPr>
          <w:color w:val="000000" w:themeColor="text1"/>
          <w:sz w:val="22"/>
          <w:szCs w:val="22"/>
        </w:rPr>
        <w:tab/>
      </w:r>
      <w:r>
        <w:rPr>
          <w:color w:val="000000" w:themeColor="text1"/>
          <w:sz w:val="22"/>
          <w:szCs w:val="22"/>
        </w:rPr>
        <w:tab/>
        <w:t>Europe OCONUS CPDT (</w:t>
      </w:r>
      <w:r w:rsidRPr="00CB2D80">
        <w:rPr>
          <w:b/>
          <w:bCs/>
          <w:color w:val="000000" w:themeColor="text1"/>
          <w:sz w:val="18"/>
          <w:szCs w:val="18"/>
          <w:u w:val="single"/>
        </w:rPr>
        <w:t>Military Chaplain</w:t>
      </w:r>
      <w:r>
        <w:rPr>
          <w:b/>
          <w:bCs/>
          <w:color w:val="000000" w:themeColor="text1"/>
          <w:sz w:val="18"/>
          <w:szCs w:val="18"/>
          <w:u w:val="single"/>
        </w:rPr>
        <w:t>s)</w:t>
      </w:r>
      <w:r>
        <w:rPr>
          <w:b/>
          <w:bCs/>
          <w:color w:val="000000" w:themeColor="text1"/>
          <w:sz w:val="18"/>
          <w:szCs w:val="18"/>
        </w:rPr>
        <w:tab/>
      </w:r>
      <w:r>
        <w:rPr>
          <w:b/>
          <w:bCs/>
          <w:color w:val="000000" w:themeColor="text1"/>
          <w:sz w:val="18"/>
          <w:szCs w:val="18"/>
        </w:rPr>
        <w:tab/>
      </w:r>
      <w:r w:rsidRPr="00D73B56">
        <w:rPr>
          <w:color w:val="000000" w:themeColor="text1"/>
          <w:sz w:val="22"/>
          <w:szCs w:val="22"/>
        </w:rPr>
        <w:t>Garmisch, Germany</w:t>
      </w:r>
    </w:p>
    <w:p w14:paraId="7A2EFA90" w14:textId="7BEBF315" w:rsidR="006E4D39" w:rsidRDefault="005720B2" w:rsidP="00165330">
      <w:pPr>
        <w:pStyle w:val="Default"/>
        <w:jc w:val="both"/>
        <w:rPr>
          <w:color w:val="000000" w:themeColor="text1"/>
          <w:sz w:val="22"/>
          <w:szCs w:val="22"/>
        </w:rPr>
      </w:pPr>
      <w:r>
        <w:rPr>
          <w:color w:val="040404"/>
          <w:sz w:val="22"/>
          <w:szCs w:val="22"/>
        </w:rPr>
        <w:t>Dec</w:t>
      </w:r>
      <w:r w:rsidR="0081113A">
        <w:rPr>
          <w:color w:val="040404"/>
          <w:sz w:val="22"/>
          <w:szCs w:val="22"/>
        </w:rPr>
        <w:t>.</w:t>
      </w:r>
      <w:r>
        <w:rPr>
          <w:color w:val="040404"/>
          <w:sz w:val="22"/>
          <w:szCs w:val="22"/>
        </w:rPr>
        <w:t xml:space="preserve"> TBA </w:t>
      </w:r>
      <w:r>
        <w:rPr>
          <w:color w:val="040404"/>
          <w:sz w:val="22"/>
          <w:szCs w:val="22"/>
        </w:rPr>
        <w:tab/>
      </w:r>
      <w:r>
        <w:rPr>
          <w:color w:val="000000" w:themeColor="text1"/>
          <w:sz w:val="22"/>
          <w:szCs w:val="22"/>
        </w:rPr>
        <w:tab/>
        <w:t>Asia</w:t>
      </w:r>
      <w:r w:rsidR="00011E03">
        <w:rPr>
          <w:color w:val="000000" w:themeColor="text1"/>
          <w:sz w:val="22"/>
          <w:szCs w:val="22"/>
        </w:rPr>
        <w:t>/Pacific</w:t>
      </w:r>
      <w:r>
        <w:rPr>
          <w:color w:val="000000" w:themeColor="text1"/>
          <w:sz w:val="22"/>
          <w:szCs w:val="22"/>
        </w:rPr>
        <w:t xml:space="preserve"> OCONUS CPDT</w:t>
      </w:r>
      <w:r w:rsidR="00CB2D80">
        <w:rPr>
          <w:color w:val="000000" w:themeColor="text1"/>
          <w:sz w:val="22"/>
          <w:szCs w:val="22"/>
        </w:rPr>
        <w:t xml:space="preserve"> </w:t>
      </w:r>
      <w:r w:rsidR="00CB2D80" w:rsidRPr="00CB2D80">
        <w:rPr>
          <w:b/>
          <w:bCs/>
          <w:color w:val="000000" w:themeColor="text1"/>
          <w:sz w:val="18"/>
          <w:szCs w:val="18"/>
          <w:u w:val="single"/>
        </w:rPr>
        <w:t>(Military Chaplain</w:t>
      </w:r>
      <w:r w:rsidR="002962BF">
        <w:rPr>
          <w:b/>
          <w:bCs/>
          <w:color w:val="000000" w:themeColor="text1"/>
          <w:sz w:val="18"/>
          <w:szCs w:val="18"/>
          <w:u w:val="single"/>
        </w:rPr>
        <w:t>s)</w:t>
      </w:r>
      <w:r w:rsidR="002962BF" w:rsidRPr="002962BF">
        <w:rPr>
          <w:b/>
          <w:bCs/>
          <w:color w:val="000000" w:themeColor="text1"/>
          <w:sz w:val="18"/>
          <w:szCs w:val="18"/>
        </w:rPr>
        <w:tab/>
      </w:r>
      <w:r w:rsidR="00543574">
        <w:rPr>
          <w:color w:val="000000" w:themeColor="text1"/>
          <w:sz w:val="18"/>
          <w:szCs w:val="18"/>
        </w:rPr>
        <w:t xml:space="preserve"> </w:t>
      </w:r>
      <w:r w:rsidR="005628D4">
        <w:rPr>
          <w:color w:val="000000" w:themeColor="text1"/>
          <w:sz w:val="22"/>
          <w:szCs w:val="22"/>
        </w:rPr>
        <w:t>TBA, K</w:t>
      </w:r>
      <w:r w:rsidR="00000F85">
        <w:rPr>
          <w:color w:val="000000" w:themeColor="text1"/>
          <w:sz w:val="22"/>
          <w:szCs w:val="22"/>
        </w:rPr>
        <w:t>orea</w:t>
      </w:r>
    </w:p>
    <w:p w14:paraId="0C4D562A" w14:textId="263828AF" w:rsidR="00296D1B" w:rsidRDefault="00296D1B" w:rsidP="00165330">
      <w:pPr>
        <w:pStyle w:val="Default"/>
        <w:jc w:val="both"/>
        <w:rPr>
          <w:color w:val="000000" w:themeColor="text1"/>
          <w:sz w:val="22"/>
          <w:szCs w:val="22"/>
        </w:rPr>
      </w:pPr>
      <w:r>
        <w:rPr>
          <w:color w:val="000000" w:themeColor="text1"/>
          <w:sz w:val="22"/>
          <w:szCs w:val="22"/>
        </w:rPr>
        <w:t>Dec</w:t>
      </w:r>
      <w:r w:rsidR="00FB5AF9">
        <w:rPr>
          <w:color w:val="000000" w:themeColor="text1"/>
          <w:sz w:val="22"/>
          <w:szCs w:val="22"/>
        </w:rPr>
        <w:t>.</w:t>
      </w:r>
      <w:r>
        <w:rPr>
          <w:color w:val="000000" w:themeColor="text1"/>
          <w:sz w:val="22"/>
          <w:szCs w:val="22"/>
        </w:rPr>
        <w:t xml:space="preserve"> 11</w:t>
      </w:r>
      <w:r>
        <w:rPr>
          <w:color w:val="000000" w:themeColor="text1"/>
          <w:sz w:val="22"/>
          <w:szCs w:val="22"/>
        </w:rPr>
        <w:tab/>
      </w:r>
      <w:r>
        <w:rPr>
          <w:color w:val="000000" w:themeColor="text1"/>
          <w:sz w:val="22"/>
          <w:szCs w:val="22"/>
        </w:rPr>
        <w:tab/>
      </w:r>
      <w:r>
        <w:rPr>
          <w:color w:val="000000" w:themeColor="text1"/>
          <w:sz w:val="22"/>
          <w:szCs w:val="22"/>
        </w:rPr>
        <w:tab/>
        <w:t xml:space="preserve">Winter Quarterly </w:t>
      </w:r>
      <w:r w:rsidR="008A4A02">
        <w:rPr>
          <w:color w:val="000000" w:themeColor="text1"/>
          <w:sz w:val="22"/>
          <w:szCs w:val="22"/>
        </w:rPr>
        <w:t>Webinar</w:t>
      </w:r>
      <w:r w:rsidR="008A4A02">
        <w:rPr>
          <w:color w:val="000000" w:themeColor="text1"/>
          <w:sz w:val="22"/>
          <w:szCs w:val="22"/>
        </w:rPr>
        <w:tab/>
      </w:r>
      <w:r w:rsidR="008A4A02">
        <w:rPr>
          <w:color w:val="000000" w:themeColor="text1"/>
          <w:sz w:val="22"/>
          <w:szCs w:val="22"/>
        </w:rPr>
        <w:tab/>
      </w:r>
      <w:r w:rsidR="008A4A02">
        <w:rPr>
          <w:color w:val="000000" w:themeColor="text1"/>
          <w:sz w:val="22"/>
          <w:szCs w:val="22"/>
        </w:rPr>
        <w:tab/>
      </w:r>
      <w:r w:rsidR="00543574">
        <w:rPr>
          <w:color w:val="000000" w:themeColor="text1"/>
          <w:sz w:val="22"/>
          <w:szCs w:val="22"/>
        </w:rPr>
        <w:t xml:space="preserve"> </w:t>
      </w:r>
      <w:r w:rsidR="008A4A02">
        <w:rPr>
          <w:color w:val="000000" w:themeColor="text1"/>
          <w:sz w:val="22"/>
          <w:szCs w:val="22"/>
        </w:rPr>
        <w:t>(Virtual)</w:t>
      </w:r>
    </w:p>
    <w:p w14:paraId="585D3278" w14:textId="77777777" w:rsidR="000C4B57" w:rsidRDefault="000C4B57" w:rsidP="00E35F7B">
      <w:pPr>
        <w:pStyle w:val="Default"/>
        <w:rPr>
          <w:color w:val="040404"/>
          <w:sz w:val="22"/>
          <w:szCs w:val="22"/>
        </w:rPr>
      </w:pPr>
    </w:p>
    <w:p w14:paraId="21FBE218" w14:textId="77777777" w:rsidR="000C4B57" w:rsidRDefault="000C4B57" w:rsidP="000C4B57">
      <w:pPr>
        <w:rPr>
          <w:rFonts w:ascii="Aptos" w:hAnsi="Aptos"/>
          <w:color w:val="212121"/>
          <w:sz w:val="20"/>
          <w:szCs w:val="20"/>
        </w:rPr>
      </w:pPr>
      <w:r>
        <w:rPr>
          <w:rFonts w:ascii="Aptos" w:hAnsi="Aptos"/>
          <w:color w:val="212121"/>
          <w:sz w:val="22"/>
          <w:szCs w:val="22"/>
        </w:rPr>
        <w:t>Current events and registration information can be found on the North American Mission Board</w:t>
      </w:r>
    </w:p>
    <w:p w14:paraId="42479906" w14:textId="75AF3840" w:rsidR="00E35F7B" w:rsidRPr="00CB63AF" w:rsidRDefault="000C4B57" w:rsidP="00CB63AF">
      <w:pPr>
        <w:rPr>
          <w:rFonts w:ascii="Aptos" w:hAnsi="Aptos"/>
          <w:color w:val="212121"/>
          <w:sz w:val="22"/>
          <w:szCs w:val="22"/>
        </w:rPr>
      </w:pPr>
      <w:hyperlink r:id="rId8" w:tooltip="https://www.namb.net/chaplaincy/chaplaincy-resources/" w:history="1">
        <w:r>
          <w:rPr>
            <w:rStyle w:val="Hyperlink"/>
            <w:rFonts w:ascii="Aptos" w:hAnsi="Aptos"/>
            <w:color w:val="0078D7"/>
            <w:sz w:val="22"/>
            <w:szCs w:val="22"/>
          </w:rPr>
          <w:t>Chaplaincy website</w:t>
        </w:r>
      </w:hyperlink>
      <w:r w:rsidR="00CB63AF">
        <w:rPr>
          <w:rStyle w:val="apple-converted-space"/>
          <w:rFonts w:ascii="Aptos" w:hAnsi="Aptos"/>
          <w:color w:val="212121"/>
          <w:sz w:val="22"/>
          <w:szCs w:val="22"/>
        </w:rPr>
        <w:t xml:space="preserve">. </w:t>
      </w:r>
      <w:r w:rsidR="00CB63AF">
        <w:rPr>
          <w:color w:val="040404"/>
          <w:sz w:val="22"/>
          <w:szCs w:val="22"/>
        </w:rPr>
        <w:t>I</w:t>
      </w:r>
      <w:r w:rsidR="00E35F7B">
        <w:rPr>
          <w:color w:val="040404"/>
          <w:sz w:val="22"/>
          <w:szCs w:val="22"/>
        </w:rPr>
        <w:t>f you have questions regarding this denominational training requirement</w:t>
      </w:r>
      <w:r w:rsidR="00CB63AF">
        <w:rPr>
          <w:color w:val="040404"/>
          <w:sz w:val="22"/>
          <w:szCs w:val="22"/>
        </w:rPr>
        <w:t xml:space="preserve">, </w:t>
      </w:r>
      <w:r w:rsidR="00CB63AF">
        <w:rPr>
          <w:rFonts w:ascii="Aptos" w:hAnsi="Aptos"/>
          <w:color w:val="212121"/>
          <w:sz w:val="22"/>
          <w:szCs w:val="22"/>
        </w:rPr>
        <w:t xml:space="preserve">please contact us at </w:t>
      </w:r>
      <w:r w:rsidR="00CB63AF">
        <w:rPr>
          <w:rStyle w:val="apple-converted-space"/>
          <w:rFonts w:ascii="Aptos" w:hAnsi="Aptos"/>
          <w:color w:val="212121"/>
          <w:sz w:val="22"/>
          <w:szCs w:val="22"/>
        </w:rPr>
        <w:t> </w:t>
      </w:r>
      <w:hyperlink r:id="rId9" w:history="1">
        <w:r w:rsidR="0046637F" w:rsidRPr="00CC211A">
          <w:rPr>
            <w:rStyle w:val="Hyperlink"/>
            <w:rFonts w:ascii="Aptos" w:hAnsi="Aptos"/>
            <w:sz w:val="22"/>
            <w:szCs w:val="22"/>
          </w:rPr>
          <w:t>chaplaincyevents@namb.net.</w:t>
        </w:r>
      </w:hyperlink>
    </w:p>
    <w:p w14:paraId="4FC65924" w14:textId="204DB49B" w:rsidR="00E35F7B" w:rsidRDefault="00E35F7B" w:rsidP="00E35F7B">
      <w:pPr>
        <w:pStyle w:val="Default"/>
        <w:rPr>
          <w:color w:val="040404"/>
          <w:sz w:val="22"/>
          <w:szCs w:val="22"/>
        </w:rPr>
      </w:pPr>
    </w:p>
    <w:p w14:paraId="5A8B6CF5" w14:textId="7ACD269D" w:rsidR="00C91079" w:rsidRDefault="009F050E" w:rsidP="00BB2DA8">
      <w:pPr>
        <w:pStyle w:val="Default"/>
        <w:rPr>
          <w:color w:val="040404"/>
          <w:sz w:val="22"/>
          <w:szCs w:val="22"/>
        </w:rPr>
      </w:pPr>
      <w:r>
        <w:rPr>
          <w:noProof/>
          <w:color w:val="040404"/>
          <w:sz w:val="22"/>
          <w:szCs w:val="22"/>
        </w:rPr>
        <w:drawing>
          <wp:anchor distT="0" distB="0" distL="114300" distR="114300" simplePos="0" relativeHeight="251661312" behindDoc="0" locked="0" layoutInCell="1" allowOverlap="1" wp14:anchorId="5E6F350D" wp14:editId="316D4312">
            <wp:simplePos x="0" y="0"/>
            <wp:positionH relativeFrom="column">
              <wp:posOffset>-384126</wp:posOffset>
            </wp:positionH>
            <wp:positionV relativeFrom="paragraph">
              <wp:posOffset>216974</wp:posOffset>
            </wp:positionV>
            <wp:extent cx="2400583" cy="540292"/>
            <wp:effectExtent l="0" t="0" r="0" b="6350"/>
            <wp:wrapNone/>
            <wp:docPr id="531197984" name="Picture 1" descr="A black background with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1197984" name="Picture 1" descr="A black background with letters&#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0583" cy="540292"/>
                    </a:xfrm>
                    <a:prstGeom prst="rect">
                      <a:avLst/>
                    </a:prstGeom>
                  </pic:spPr>
                </pic:pic>
              </a:graphicData>
            </a:graphic>
            <wp14:sizeRelH relativeFrom="page">
              <wp14:pctWidth>0</wp14:pctWidth>
            </wp14:sizeRelH>
            <wp14:sizeRelV relativeFrom="page">
              <wp14:pctHeight>0</wp14:pctHeight>
            </wp14:sizeRelV>
          </wp:anchor>
        </w:drawing>
      </w:r>
      <w:r w:rsidR="00E35F7B">
        <w:rPr>
          <w:color w:val="040404"/>
          <w:sz w:val="22"/>
          <w:szCs w:val="22"/>
        </w:rPr>
        <w:t xml:space="preserve">Sincerely, </w:t>
      </w:r>
    </w:p>
    <w:p w14:paraId="02BC2B7C" w14:textId="77777777" w:rsidR="005527DF" w:rsidRDefault="005527DF" w:rsidP="00BB2DA8">
      <w:pPr>
        <w:pStyle w:val="Default"/>
        <w:rPr>
          <w:color w:val="040404"/>
          <w:sz w:val="22"/>
          <w:szCs w:val="22"/>
        </w:rPr>
      </w:pPr>
    </w:p>
    <w:p w14:paraId="72D0CF05" w14:textId="793C96C7" w:rsidR="00C91079" w:rsidRDefault="00C91079" w:rsidP="00903CFD">
      <w:pPr>
        <w:pStyle w:val="Default"/>
        <w:rPr>
          <w:color w:val="040404"/>
          <w:sz w:val="22"/>
          <w:szCs w:val="22"/>
        </w:rPr>
      </w:pPr>
    </w:p>
    <w:p w14:paraId="583FBF3F" w14:textId="24713C57" w:rsidR="009F050E" w:rsidRDefault="007835EF" w:rsidP="00903CFD">
      <w:pPr>
        <w:pStyle w:val="Default"/>
        <w:rPr>
          <w:color w:val="040404"/>
          <w:sz w:val="22"/>
          <w:szCs w:val="22"/>
        </w:rPr>
      </w:pPr>
      <w:r>
        <w:rPr>
          <w:noProof/>
          <w:color w:val="040404"/>
          <w:sz w:val="22"/>
          <w:szCs w:val="22"/>
        </w:rPr>
        <mc:AlternateContent>
          <mc:Choice Requires="wps">
            <w:drawing>
              <wp:anchor distT="0" distB="0" distL="114300" distR="114300" simplePos="0" relativeHeight="251662336" behindDoc="0" locked="0" layoutInCell="1" allowOverlap="1" wp14:anchorId="661CA998" wp14:editId="05D51661">
                <wp:simplePos x="0" y="0"/>
                <wp:positionH relativeFrom="column">
                  <wp:posOffset>-134471</wp:posOffset>
                </wp:positionH>
                <wp:positionV relativeFrom="paragraph">
                  <wp:posOffset>185680</wp:posOffset>
                </wp:positionV>
                <wp:extent cx="3469342" cy="995083"/>
                <wp:effectExtent l="0" t="0" r="0" b="0"/>
                <wp:wrapNone/>
                <wp:docPr id="474747428" name="Text Box 3"/>
                <wp:cNvGraphicFramePr/>
                <a:graphic xmlns:a="http://schemas.openxmlformats.org/drawingml/2006/main">
                  <a:graphicData uri="http://schemas.microsoft.com/office/word/2010/wordprocessingShape">
                    <wps:wsp>
                      <wps:cNvSpPr txBox="1"/>
                      <wps:spPr>
                        <a:xfrm>
                          <a:off x="0" y="0"/>
                          <a:ext cx="3469342" cy="995083"/>
                        </a:xfrm>
                        <a:prstGeom prst="rect">
                          <a:avLst/>
                        </a:prstGeom>
                        <a:noFill/>
                        <a:ln w="6350">
                          <a:noFill/>
                        </a:ln>
                      </wps:spPr>
                      <wps:txbx>
                        <w:txbxContent>
                          <w:p w14:paraId="31878CF2" w14:textId="047993D0" w:rsidR="00087D0E" w:rsidRPr="007835EF" w:rsidRDefault="00087D0E">
                            <w:pPr>
                              <w:rPr>
                                <w:sz w:val="22"/>
                                <w:szCs w:val="22"/>
                              </w:rPr>
                            </w:pPr>
                            <w:r w:rsidRPr="007835EF">
                              <w:rPr>
                                <w:sz w:val="22"/>
                                <w:szCs w:val="22"/>
                              </w:rPr>
                              <w:t>Douglas L. Carver, Chaplain (Major General)</w:t>
                            </w:r>
                          </w:p>
                          <w:p w14:paraId="6E3C2900" w14:textId="680D7F2D" w:rsidR="00087D0E" w:rsidRPr="007835EF" w:rsidRDefault="00087D0E">
                            <w:pPr>
                              <w:rPr>
                                <w:sz w:val="22"/>
                                <w:szCs w:val="22"/>
                              </w:rPr>
                            </w:pPr>
                            <w:r w:rsidRPr="007835EF">
                              <w:rPr>
                                <w:sz w:val="22"/>
                                <w:szCs w:val="22"/>
                              </w:rPr>
                              <w:t>United States Army, Retired</w:t>
                            </w:r>
                          </w:p>
                          <w:p w14:paraId="451AFDBB" w14:textId="62D2646F" w:rsidR="00087D0E" w:rsidRPr="007835EF" w:rsidRDefault="00087D0E">
                            <w:pPr>
                              <w:rPr>
                                <w:sz w:val="22"/>
                                <w:szCs w:val="22"/>
                              </w:rPr>
                            </w:pPr>
                            <w:r w:rsidRPr="007835EF">
                              <w:rPr>
                                <w:sz w:val="22"/>
                                <w:szCs w:val="22"/>
                              </w:rPr>
                              <w:t>Exec</w:t>
                            </w:r>
                            <w:r w:rsidR="0079644F" w:rsidRPr="007835EF">
                              <w:rPr>
                                <w:sz w:val="22"/>
                                <w:szCs w:val="22"/>
                              </w:rPr>
                              <w:t xml:space="preserve">utive Director of Chaplaincy &amp; Federal Endorser </w:t>
                            </w:r>
                          </w:p>
                          <w:p w14:paraId="0ABB5DA0" w14:textId="163BB91F" w:rsidR="0079644F" w:rsidRPr="007835EF" w:rsidRDefault="0079644F">
                            <w:pPr>
                              <w:rPr>
                                <w:sz w:val="22"/>
                                <w:szCs w:val="22"/>
                              </w:rPr>
                            </w:pPr>
                            <w:r w:rsidRPr="007835EF">
                              <w:rPr>
                                <w:sz w:val="22"/>
                                <w:szCs w:val="22"/>
                              </w:rPr>
                              <w:t>North American Mission Board, SBC</w:t>
                            </w:r>
                          </w:p>
                          <w:p w14:paraId="18CE2883" w14:textId="3C10BC0E" w:rsidR="0079644F" w:rsidRPr="007835EF" w:rsidRDefault="0079644F">
                            <w:pPr>
                              <w:rPr>
                                <w:sz w:val="22"/>
                                <w:szCs w:val="22"/>
                              </w:rPr>
                            </w:pPr>
                            <w:r w:rsidRPr="007835EF">
                              <w:rPr>
                                <w:sz w:val="22"/>
                                <w:szCs w:val="22"/>
                              </w:rPr>
                              <w:t>W:</w:t>
                            </w:r>
                            <w:r w:rsidR="00157997" w:rsidRPr="007835EF">
                              <w:rPr>
                                <w:sz w:val="22"/>
                                <w:szCs w:val="22"/>
                              </w:rPr>
                              <w:t xml:space="preserve"> 770.410.6330 | C: 703:859:1322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CA998" id="_x0000_t202" coordsize="21600,21600" o:spt="202" path="m,l,21600r21600,l21600,xe">
                <v:stroke joinstyle="miter"/>
                <v:path gradientshapeok="t" o:connecttype="rect"/>
              </v:shapetype>
              <v:shape id="Text Box 3" o:spid="_x0000_s1026" type="#_x0000_t202" style="position:absolute;margin-left:-10.6pt;margin-top:14.6pt;width:273.2pt;height:7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" filled="f" stroked="f" strokeweight=".5pt">
                <v:textbox>
                  <w:txbxContent>
                    <w:p w14:paraId="31878CF2" w14:textId="047993D0" w:rsidR="00087D0E" w:rsidRPr="007835EF" w:rsidRDefault="00087D0E">
                      <w:pPr>
                        <w:rPr>
                          <w:sz w:val="22"/>
                          <w:szCs w:val="22"/>
                        </w:rPr>
                      </w:pPr>
                      <w:r w:rsidRPr="007835EF">
                        <w:rPr>
                          <w:sz w:val="22"/>
                          <w:szCs w:val="22"/>
                        </w:rPr>
                        <w:t>Douglas L. Carver, Chaplain (Major General)</w:t>
                      </w:r>
                    </w:p>
                    <w:p w14:paraId="6E3C2900" w14:textId="680D7F2D" w:rsidR="00087D0E" w:rsidRPr="007835EF" w:rsidRDefault="00087D0E">
                      <w:pPr>
                        <w:rPr>
                          <w:sz w:val="22"/>
                          <w:szCs w:val="22"/>
                        </w:rPr>
                      </w:pPr>
                      <w:r w:rsidRPr="007835EF">
                        <w:rPr>
                          <w:sz w:val="22"/>
                          <w:szCs w:val="22"/>
                        </w:rPr>
                        <w:t>United States Army, Retired</w:t>
                      </w:r>
                    </w:p>
                    <w:p w14:paraId="451AFDBB" w14:textId="62D2646F" w:rsidR="00087D0E" w:rsidRPr="007835EF" w:rsidRDefault="00087D0E">
                      <w:pPr>
                        <w:rPr>
                          <w:sz w:val="22"/>
                          <w:szCs w:val="22"/>
                        </w:rPr>
                      </w:pPr>
                      <w:r w:rsidRPr="007835EF">
                        <w:rPr>
                          <w:sz w:val="22"/>
                          <w:szCs w:val="22"/>
                        </w:rPr>
                        <w:t>Exec</w:t>
                      </w:r>
                      <w:r w:rsidR="0079644F" w:rsidRPr="007835EF">
                        <w:rPr>
                          <w:sz w:val="22"/>
                          <w:szCs w:val="22"/>
                        </w:rPr>
                        <w:t xml:space="preserve">utive Director of Chaplaincy &amp; Federal Endorser </w:t>
                      </w:r>
                    </w:p>
                    <w:p w14:paraId="0ABB5DA0" w14:textId="163BB91F" w:rsidR="0079644F" w:rsidRPr="007835EF" w:rsidRDefault="0079644F">
                      <w:pPr>
                        <w:rPr>
                          <w:sz w:val="22"/>
                          <w:szCs w:val="22"/>
                        </w:rPr>
                      </w:pPr>
                      <w:r w:rsidRPr="007835EF">
                        <w:rPr>
                          <w:sz w:val="22"/>
                          <w:szCs w:val="22"/>
                        </w:rPr>
                        <w:t>North American Mission Board, SBC</w:t>
                      </w:r>
                    </w:p>
                    <w:p w14:paraId="18CE2883" w14:textId="3C10BC0E" w:rsidR="0079644F" w:rsidRPr="007835EF" w:rsidRDefault="0079644F">
                      <w:pPr>
                        <w:rPr>
                          <w:sz w:val="22"/>
                          <w:szCs w:val="22"/>
                        </w:rPr>
                      </w:pPr>
                      <w:r w:rsidRPr="007835EF">
                        <w:rPr>
                          <w:sz w:val="22"/>
                          <w:szCs w:val="22"/>
                        </w:rPr>
                        <w:t>W:</w:t>
                      </w:r>
                      <w:r w:rsidR="00157997" w:rsidRPr="007835EF">
                        <w:rPr>
                          <w:sz w:val="22"/>
                          <w:szCs w:val="22"/>
                        </w:rPr>
                        <w:t xml:space="preserve"> 770.410.6330 | C: 703:859:1322</w:t>
                      </w:r>
                    </w:p>
                  </w:txbxContent>
                </v:textbox>
              </v:shape>
            </w:pict>
          </mc:Fallback>
        </mc:AlternateContent>
      </w:r>
    </w:p>
    <w:sectPr w:rsidR="009F050E" w:rsidSect="00AF0B3A">
      <w:type w:val="continuous"/>
      <w:pgSz w:w="12240" w:h="15840"/>
      <w:pgMar w:top="6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604020202020204"/>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52A"/>
    <w:rsid w:val="00000F85"/>
    <w:rsid w:val="00001AC4"/>
    <w:rsid w:val="00005424"/>
    <w:rsid w:val="00011D49"/>
    <w:rsid w:val="00011E03"/>
    <w:rsid w:val="0001326D"/>
    <w:rsid w:val="000231B1"/>
    <w:rsid w:val="00044D1E"/>
    <w:rsid w:val="0005583F"/>
    <w:rsid w:val="00066F13"/>
    <w:rsid w:val="000845DB"/>
    <w:rsid w:val="00087D0E"/>
    <w:rsid w:val="00095493"/>
    <w:rsid w:val="000B4826"/>
    <w:rsid w:val="000C4B57"/>
    <w:rsid w:val="000D01E1"/>
    <w:rsid w:val="000E5DE6"/>
    <w:rsid w:val="001360D9"/>
    <w:rsid w:val="0013666E"/>
    <w:rsid w:val="00157997"/>
    <w:rsid w:val="00165330"/>
    <w:rsid w:val="00166A1B"/>
    <w:rsid w:val="001B552A"/>
    <w:rsid w:val="001D2ABB"/>
    <w:rsid w:val="001D5245"/>
    <w:rsid w:val="00204701"/>
    <w:rsid w:val="0022261C"/>
    <w:rsid w:val="002235D6"/>
    <w:rsid w:val="0023648E"/>
    <w:rsid w:val="00241D69"/>
    <w:rsid w:val="00256B58"/>
    <w:rsid w:val="002647F4"/>
    <w:rsid w:val="00270675"/>
    <w:rsid w:val="002766DC"/>
    <w:rsid w:val="0029235E"/>
    <w:rsid w:val="00293628"/>
    <w:rsid w:val="002962BF"/>
    <w:rsid w:val="00296D1B"/>
    <w:rsid w:val="002A1B33"/>
    <w:rsid w:val="002D0560"/>
    <w:rsid w:val="002D220C"/>
    <w:rsid w:val="002F0A6F"/>
    <w:rsid w:val="0030761E"/>
    <w:rsid w:val="00324C8E"/>
    <w:rsid w:val="0032610A"/>
    <w:rsid w:val="00326786"/>
    <w:rsid w:val="00353EDC"/>
    <w:rsid w:val="003570C6"/>
    <w:rsid w:val="003853FA"/>
    <w:rsid w:val="003C1C5C"/>
    <w:rsid w:val="003C1E00"/>
    <w:rsid w:val="00424D42"/>
    <w:rsid w:val="00425401"/>
    <w:rsid w:val="004359BF"/>
    <w:rsid w:val="00441335"/>
    <w:rsid w:val="00461672"/>
    <w:rsid w:val="0046637F"/>
    <w:rsid w:val="00466765"/>
    <w:rsid w:val="00481534"/>
    <w:rsid w:val="004A51E0"/>
    <w:rsid w:val="004D3AC2"/>
    <w:rsid w:val="004D5714"/>
    <w:rsid w:val="00503782"/>
    <w:rsid w:val="00513022"/>
    <w:rsid w:val="0052778C"/>
    <w:rsid w:val="00543574"/>
    <w:rsid w:val="005438C6"/>
    <w:rsid w:val="005527DF"/>
    <w:rsid w:val="005628D4"/>
    <w:rsid w:val="00570B4C"/>
    <w:rsid w:val="005713BE"/>
    <w:rsid w:val="00571AFD"/>
    <w:rsid w:val="005720B2"/>
    <w:rsid w:val="00587422"/>
    <w:rsid w:val="005B3E5E"/>
    <w:rsid w:val="005D10BF"/>
    <w:rsid w:val="005E3AE1"/>
    <w:rsid w:val="006266D7"/>
    <w:rsid w:val="00626868"/>
    <w:rsid w:val="006B4FC0"/>
    <w:rsid w:val="006E4B30"/>
    <w:rsid w:val="006E4D39"/>
    <w:rsid w:val="007051DA"/>
    <w:rsid w:val="007150BE"/>
    <w:rsid w:val="007835EF"/>
    <w:rsid w:val="00794268"/>
    <w:rsid w:val="0079644F"/>
    <w:rsid w:val="007E0D87"/>
    <w:rsid w:val="007E549A"/>
    <w:rsid w:val="0081113A"/>
    <w:rsid w:val="0081433D"/>
    <w:rsid w:val="00821857"/>
    <w:rsid w:val="00822F28"/>
    <w:rsid w:val="00861FC0"/>
    <w:rsid w:val="008647D5"/>
    <w:rsid w:val="0087205B"/>
    <w:rsid w:val="00882584"/>
    <w:rsid w:val="008975DA"/>
    <w:rsid w:val="008A4A02"/>
    <w:rsid w:val="008B68CD"/>
    <w:rsid w:val="008B75AA"/>
    <w:rsid w:val="008D2275"/>
    <w:rsid w:val="008E1CCA"/>
    <w:rsid w:val="008F4D26"/>
    <w:rsid w:val="00903CFD"/>
    <w:rsid w:val="0090563A"/>
    <w:rsid w:val="00942159"/>
    <w:rsid w:val="00951945"/>
    <w:rsid w:val="00965888"/>
    <w:rsid w:val="00977F02"/>
    <w:rsid w:val="00982A4E"/>
    <w:rsid w:val="00983D9B"/>
    <w:rsid w:val="009A49C4"/>
    <w:rsid w:val="009E252E"/>
    <w:rsid w:val="009E563E"/>
    <w:rsid w:val="009E6272"/>
    <w:rsid w:val="009F050E"/>
    <w:rsid w:val="009F4E53"/>
    <w:rsid w:val="00A1388E"/>
    <w:rsid w:val="00A2495E"/>
    <w:rsid w:val="00A27B4D"/>
    <w:rsid w:val="00A86598"/>
    <w:rsid w:val="00AA53E9"/>
    <w:rsid w:val="00AB2B37"/>
    <w:rsid w:val="00AC4059"/>
    <w:rsid w:val="00AE34E9"/>
    <w:rsid w:val="00AE52C8"/>
    <w:rsid w:val="00AF0B3A"/>
    <w:rsid w:val="00B05347"/>
    <w:rsid w:val="00B10784"/>
    <w:rsid w:val="00B12F2F"/>
    <w:rsid w:val="00B215DD"/>
    <w:rsid w:val="00B22BDC"/>
    <w:rsid w:val="00B47E48"/>
    <w:rsid w:val="00B5016C"/>
    <w:rsid w:val="00B54C8A"/>
    <w:rsid w:val="00B9200C"/>
    <w:rsid w:val="00B95EEB"/>
    <w:rsid w:val="00BB2DA8"/>
    <w:rsid w:val="00BB4303"/>
    <w:rsid w:val="00BC7060"/>
    <w:rsid w:val="00BD53D6"/>
    <w:rsid w:val="00BD7595"/>
    <w:rsid w:val="00BE2F09"/>
    <w:rsid w:val="00BE7C2C"/>
    <w:rsid w:val="00C119ED"/>
    <w:rsid w:val="00C314B0"/>
    <w:rsid w:val="00C346C4"/>
    <w:rsid w:val="00C5426A"/>
    <w:rsid w:val="00C766A4"/>
    <w:rsid w:val="00C86DA5"/>
    <w:rsid w:val="00C91079"/>
    <w:rsid w:val="00CB2D80"/>
    <w:rsid w:val="00CB63AF"/>
    <w:rsid w:val="00CD1686"/>
    <w:rsid w:val="00CD2D11"/>
    <w:rsid w:val="00D32332"/>
    <w:rsid w:val="00D4517D"/>
    <w:rsid w:val="00D62DAA"/>
    <w:rsid w:val="00D72AD0"/>
    <w:rsid w:val="00D73B56"/>
    <w:rsid w:val="00D74821"/>
    <w:rsid w:val="00DA5275"/>
    <w:rsid w:val="00DE12AE"/>
    <w:rsid w:val="00DE5546"/>
    <w:rsid w:val="00DF1C5B"/>
    <w:rsid w:val="00E068B7"/>
    <w:rsid w:val="00E07998"/>
    <w:rsid w:val="00E24F97"/>
    <w:rsid w:val="00E275DA"/>
    <w:rsid w:val="00E35F7B"/>
    <w:rsid w:val="00E52020"/>
    <w:rsid w:val="00E56F8C"/>
    <w:rsid w:val="00E630F9"/>
    <w:rsid w:val="00E72C10"/>
    <w:rsid w:val="00EA389F"/>
    <w:rsid w:val="00EB3A7D"/>
    <w:rsid w:val="00EB6FA5"/>
    <w:rsid w:val="00ED64CA"/>
    <w:rsid w:val="00ED77D7"/>
    <w:rsid w:val="00EE3F36"/>
    <w:rsid w:val="00F50F83"/>
    <w:rsid w:val="00F54111"/>
    <w:rsid w:val="00F61D24"/>
    <w:rsid w:val="00F7739F"/>
    <w:rsid w:val="00F85AFE"/>
    <w:rsid w:val="00F87DF9"/>
    <w:rsid w:val="00FB5AF9"/>
    <w:rsid w:val="00FE7D76"/>
    <w:rsid w:val="00FF47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52512"/>
  <w15:chartTrackingRefBased/>
  <w15:docId w15:val="{A62EE03E-02AC-8E49-8354-3ACB50887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BC7060"/>
  </w:style>
  <w:style w:type="character" w:customStyle="1" w:styleId="DateChar">
    <w:name w:val="Date Char"/>
    <w:basedOn w:val="DefaultParagraphFont"/>
    <w:link w:val="Date"/>
    <w:uiPriority w:val="99"/>
    <w:semiHidden/>
    <w:rsid w:val="00BC7060"/>
  </w:style>
  <w:style w:type="paragraph" w:customStyle="1" w:styleId="p2">
    <w:name w:val="p2"/>
    <w:basedOn w:val="Normal"/>
    <w:rsid w:val="00965888"/>
    <w:pPr>
      <w:spacing w:before="100" w:beforeAutospacing="1" w:after="100" w:afterAutospacing="1"/>
    </w:pPr>
    <w:rPr>
      <w:rFonts w:ascii="Times New Roman" w:eastAsia="Times New Roman" w:hAnsi="Times New Roman" w:cs="Times New Roman"/>
      <w:lang w:eastAsia="ko-KR"/>
    </w:rPr>
  </w:style>
  <w:style w:type="character" w:customStyle="1" w:styleId="apple-converted-space">
    <w:name w:val="apple-converted-space"/>
    <w:basedOn w:val="DefaultParagraphFont"/>
    <w:rsid w:val="00965888"/>
  </w:style>
  <w:style w:type="character" w:styleId="Hyperlink">
    <w:name w:val="Hyperlink"/>
    <w:basedOn w:val="DefaultParagraphFont"/>
    <w:uiPriority w:val="99"/>
    <w:unhideWhenUsed/>
    <w:rsid w:val="004D5714"/>
    <w:rPr>
      <w:color w:val="0563C1" w:themeColor="hyperlink"/>
      <w:u w:val="single"/>
    </w:rPr>
  </w:style>
  <w:style w:type="character" w:styleId="UnresolvedMention">
    <w:name w:val="Unresolved Mention"/>
    <w:basedOn w:val="DefaultParagraphFont"/>
    <w:uiPriority w:val="99"/>
    <w:semiHidden/>
    <w:unhideWhenUsed/>
    <w:rsid w:val="004D5714"/>
    <w:rPr>
      <w:color w:val="605E5C"/>
      <w:shd w:val="clear" w:color="auto" w:fill="E1DFDD"/>
    </w:rPr>
  </w:style>
  <w:style w:type="paragraph" w:customStyle="1" w:styleId="Default">
    <w:name w:val="Default"/>
    <w:rsid w:val="00E35F7B"/>
    <w:pPr>
      <w:autoSpaceDE w:val="0"/>
      <w:autoSpaceDN w:val="0"/>
      <w:adjustRightInd w:val="0"/>
    </w:pPr>
    <w:rPr>
      <w:rFonts w:ascii="Calibri" w:hAnsi="Calibri" w:cs="Calibri"/>
      <w:color w:val="000000"/>
    </w:rPr>
  </w:style>
  <w:style w:type="paragraph" w:styleId="NoSpacing">
    <w:name w:val="No Spacing"/>
    <w:uiPriority w:val="1"/>
    <w:qFormat/>
    <w:rsid w:val="00EB6FA5"/>
  </w:style>
  <w:style w:type="character" w:styleId="CommentReference">
    <w:name w:val="annotation reference"/>
    <w:basedOn w:val="DefaultParagraphFont"/>
    <w:uiPriority w:val="99"/>
    <w:semiHidden/>
    <w:unhideWhenUsed/>
    <w:rsid w:val="00FB5AF9"/>
    <w:rPr>
      <w:sz w:val="16"/>
      <w:szCs w:val="16"/>
    </w:rPr>
  </w:style>
  <w:style w:type="paragraph" w:styleId="CommentText">
    <w:name w:val="annotation text"/>
    <w:basedOn w:val="Normal"/>
    <w:link w:val="CommentTextChar"/>
    <w:uiPriority w:val="99"/>
    <w:semiHidden/>
    <w:unhideWhenUsed/>
    <w:rsid w:val="00FB5AF9"/>
    <w:rPr>
      <w:sz w:val="20"/>
      <w:szCs w:val="20"/>
    </w:rPr>
  </w:style>
  <w:style w:type="character" w:customStyle="1" w:styleId="CommentTextChar">
    <w:name w:val="Comment Text Char"/>
    <w:basedOn w:val="DefaultParagraphFont"/>
    <w:link w:val="CommentText"/>
    <w:uiPriority w:val="99"/>
    <w:semiHidden/>
    <w:rsid w:val="00FB5AF9"/>
    <w:rPr>
      <w:sz w:val="20"/>
      <w:szCs w:val="20"/>
    </w:rPr>
  </w:style>
  <w:style w:type="paragraph" w:styleId="CommentSubject">
    <w:name w:val="annotation subject"/>
    <w:basedOn w:val="CommentText"/>
    <w:next w:val="CommentText"/>
    <w:link w:val="CommentSubjectChar"/>
    <w:uiPriority w:val="99"/>
    <w:semiHidden/>
    <w:unhideWhenUsed/>
    <w:rsid w:val="00FB5AF9"/>
    <w:rPr>
      <w:b/>
      <w:bCs/>
    </w:rPr>
  </w:style>
  <w:style w:type="character" w:customStyle="1" w:styleId="CommentSubjectChar">
    <w:name w:val="Comment Subject Char"/>
    <w:basedOn w:val="CommentTextChar"/>
    <w:link w:val="CommentSubject"/>
    <w:uiPriority w:val="99"/>
    <w:semiHidden/>
    <w:rsid w:val="00FB5AF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9189">
      <w:bodyDiv w:val="1"/>
      <w:marLeft w:val="0"/>
      <w:marRight w:val="0"/>
      <w:marTop w:val="0"/>
      <w:marBottom w:val="0"/>
      <w:divBdr>
        <w:top w:val="none" w:sz="0" w:space="0" w:color="auto"/>
        <w:left w:val="none" w:sz="0" w:space="0" w:color="auto"/>
        <w:bottom w:val="none" w:sz="0" w:space="0" w:color="auto"/>
        <w:right w:val="none" w:sz="0" w:space="0" w:color="auto"/>
      </w:divBdr>
    </w:div>
    <w:div w:id="460198054">
      <w:bodyDiv w:val="1"/>
      <w:marLeft w:val="0"/>
      <w:marRight w:val="0"/>
      <w:marTop w:val="0"/>
      <w:marBottom w:val="0"/>
      <w:divBdr>
        <w:top w:val="none" w:sz="0" w:space="0" w:color="auto"/>
        <w:left w:val="none" w:sz="0" w:space="0" w:color="auto"/>
        <w:bottom w:val="none" w:sz="0" w:space="0" w:color="auto"/>
        <w:right w:val="none" w:sz="0" w:space="0" w:color="auto"/>
      </w:divBdr>
      <w:divsChild>
        <w:div w:id="2016421214">
          <w:marLeft w:val="0"/>
          <w:marRight w:val="0"/>
          <w:marTop w:val="0"/>
          <w:marBottom w:val="0"/>
          <w:divBdr>
            <w:top w:val="none" w:sz="0" w:space="0" w:color="auto"/>
            <w:left w:val="none" w:sz="0" w:space="0" w:color="auto"/>
            <w:bottom w:val="none" w:sz="0" w:space="0" w:color="auto"/>
            <w:right w:val="none" w:sz="0" w:space="0" w:color="auto"/>
          </w:divBdr>
        </w:div>
      </w:divsChild>
    </w:div>
    <w:div w:id="570896028">
      <w:bodyDiv w:val="1"/>
      <w:marLeft w:val="0"/>
      <w:marRight w:val="0"/>
      <w:marTop w:val="0"/>
      <w:marBottom w:val="0"/>
      <w:divBdr>
        <w:top w:val="none" w:sz="0" w:space="0" w:color="auto"/>
        <w:left w:val="none" w:sz="0" w:space="0" w:color="auto"/>
        <w:bottom w:val="none" w:sz="0" w:space="0" w:color="auto"/>
        <w:right w:val="none" w:sz="0" w:space="0" w:color="auto"/>
      </w:divBdr>
      <w:divsChild>
        <w:div w:id="429082853">
          <w:blockQuote w:val="1"/>
          <w:marLeft w:val="150"/>
          <w:marRight w:val="150"/>
          <w:marTop w:val="0"/>
          <w:marBottom w:val="0"/>
          <w:divBdr>
            <w:top w:val="none" w:sz="0" w:space="0" w:color="auto"/>
            <w:left w:val="none" w:sz="0" w:space="0" w:color="auto"/>
            <w:bottom w:val="none" w:sz="0" w:space="0" w:color="auto"/>
            <w:right w:val="none" w:sz="0" w:space="0" w:color="auto"/>
          </w:divBdr>
          <w:divsChild>
            <w:div w:id="1379283965">
              <w:marLeft w:val="0"/>
              <w:marRight w:val="0"/>
              <w:marTop w:val="0"/>
              <w:marBottom w:val="0"/>
              <w:divBdr>
                <w:top w:val="none" w:sz="0" w:space="0" w:color="auto"/>
                <w:left w:val="none" w:sz="0" w:space="0" w:color="auto"/>
                <w:bottom w:val="none" w:sz="0" w:space="0" w:color="auto"/>
                <w:right w:val="none" w:sz="0" w:space="0" w:color="auto"/>
              </w:divBdr>
              <w:divsChild>
                <w:div w:id="1116220244">
                  <w:marLeft w:val="0"/>
                  <w:marRight w:val="0"/>
                  <w:marTop w:val="0"/>
                  <w:marBottom w:val="0"/>
                  <w:divBdr>
                    <w:top w:val="none" w:sz="0" w:space="0" w:color="auto"/>
                    <w:left w:val="none" w:sz="0" w:space="0" w:color="auto"/>
                    <w:bottom w:val="none" w:sz="0" w:space="0" w:color="auto"/>
                    <w:right w:val="none" w:sz="0" w:space="0" w:color="auto"/>
                  </w:divBdr>
                  <w:divsChild>
                    <w:div w:id="55863385">
                      <w:marLeft w:val="0"/>
                      <w:marRight w:val="0"/>
                      <w:marTop w:val="0"/>
                      <w:marBottom w:val="0"/>
                      <w:divBdr>
                        <w:top w:val="none" w:sz="0" w:space="0" w:color="auto"/>
                        <w:left w:val="none" w:sz="0" w:space="0" w:color="auto"/>
                        <w:bottom w:val="none" w:sz="0" w:space="0" w:color="auto"/>
                        <w:right w:val="none" w:sz="0" w:space="0" w:color="auto"/>
                      </w:divBdr>
                      <w:divsChild>
                        <w:div w:id="95591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068713">
      <w:bodyDiv w:val="1"/>
      <w:marLeft w:val="0"/>
      <w:marRight w:val="0"/>
      <w:marTop w:val="0"/>
      <w:marBottom w:val="0"/>
      <w:divBdr>
        <w:top w:val="none" w:sz="0" w:space="0" w:color="auto"/>
        <w:left w:val="none" w:sz="0" w:space="0" w:color="auto"/>
        <w:bottom w:val="none" w:sz="0" w:space="0" w:color="auto"/>
        <w:right w:val="none" w:sz="0" w:space="0" w:color="auto"/>
      </w:divBdr>
      <w:divsChild>
        <w:div w:id="461266638">
          <w:marLeft w:val="0"/>
          <w:marRight w:val="0"/>
          <w:marTop w:val="0"/>
          <w:marBottom w:val="0"/>
          <w:divBdr>
            <w:top w:val="none" w:sz="0" w:space="0" w:color="auto"/>
            <w:left w:val="none" w:sz="0" w:space="0" w:color="auto"/>
            <w:bottom w:val="none" w:sz="0" w:space="0" w:color="auto"/>
            <w:right w:val="none" w:sz="0" w:space="0" w:color="auto"/>
          </w:divBdr>
        </w:div>
      </w:divsChild>
    </w:div>
    <w:div w:id="1726680440">
      <w:bodyDiv w:val="1"/>
      <w:marLeft w:val="0"/>
      <w:marRight w:val="0"/>
      <w:marTop w:val="0"/>
      <w:marBottom w:val="0"/>
      <w:divBdr>
        <w:top w:val="none" w:sz="0" w:space="0" w:color="auto"/>
        <w:left w:val="none" w:sz="0" w:space="0" w:color="auto"/>
        <w:bottom w:val="none" w:sz="0" w:space="0" w:color="auto"/>
        <w:right w:val="none" w:sz="0" w:space="0" w:color="auto"/>
      </w:divBdr>
    </w:div>
    <w:div w:id="180454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mb.net/chaplaincy/chaplaincy-resources/"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chaplaincyevents@namb.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3F0FD29-69DC-2544-8D0F-19A9E5B3006E}">
  <we:reference id="wa200001011" version="1.1.0.0" store="en-001" storeType="OMEX"/>
  <we:alternateReferences>
    <we:reference id="WA200001011" version="1.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630A76B07BF946994436A88299F4A4" ma:contentTypeVersion="20" ma:contentTypeDescription="Create a new document." ma:contentTypeScope="" ma:versionID="87d0f15247ab1bdb3084e199a4e6b7c7">
  <xsd:schema xmlns:xsd="http://www.w3.org/2001/XMLSchema" xmlns:xs="http://www.w3.org/2001/XMLSchema" xmlns:p="http://schemas.microsoft.com/office/2006/metadata/properties" xmlns:ns2="ecf10b99-55da-418b-b8bc-73c0cf17da63" xmlns:ns3="2cfc653b-0d6d-4e9c-a2ea-46a45e0e1d4c" targetNamespace="http://schemas.microsoft.com/office/2006/metadata/properties" ma:root="true" ma:fieldsID="4e71bd50c416366755c92b8e5037cb7b" ns2:_="" ns3:_="">
    <xsd:import namespace="ecf10b99-55da-418b-b8bc-73c0cf17da63"/>
    <xsd:import namespace="2cfc653b-0d6d-4e9c-a2ea-46a45e0e1d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10b99-55da-418b-b8bc-73c0cf17d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eeece08-28a2-4362-890a-528230c06b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fc653b-0d6d-4e9c-a2ea-46a45e0e1d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11f41e1-3bc7-4f7b-a6bf-575dd57960ce}" ma:internalName="TaxCatchAll" ma:showField="CatchAllData" ma:web="2cfc653b-0d6d-4e9c-a2ea-46a45e0e1d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cf10b99-55da-418b-b8bc-73c0cf17da63">
      <Terms xmlns="http://schemas.microsoft.com/office/infopath/2007/PartnerControls"/>
    </lcf76f155ced4ddcb4097134ff3c332f>
    <TaxCatchAll xmlns="2cfc653b-0d6d-4e9c-a2ea-46a45e0e1d4c" xsi:nil="true"/>
  </documentManagement>
</p:properties>
</file>

<file path=customXml/itemProps1.xml><?xml version="1.0" encoding="utf-8"?>
<ds:datastoreItem xmlns:ds="http://schemas.openxmlformats.org/officeDocument/2006/customXml" ds:itemID="{AFC5E3A5-A811-4C5C-8B55-E08AC6813272}">
  <ds:schemaRefs>
    <ds:schemaRef ds:uri="http://schemas.microsoft.com/sharepoint/v3/contenttype/forms"/>
  </ds:schemaRefs>
</ds:datastoreItem>
</file>

<file path=customXml/itemProps2.xml><?xml version="1.0" encoding="utf-8"?>
<ds:datastoreItem xmlns:ds="http://schemas.openxmlformats.org/officeDocument/2006/customXml" ds:itemID="{D1EE6FCC-E0A1-4392-B38E-7628C3B7C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f10b99-55da-418b-b8bc-73c0cf17da63"/>
    <ds:schemaRef ds:uri="2cfc653b-0d6d-4e9c-a2ea-46a45e0e1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D1B36-CA48-454E-8312-972744B9DDD1}">
  <ds:schemaRefs>
    <ds:schemaRef ds:uri="http://schemas.microsoft.com/office/2006/metadata/properties"/>
    <ds:schemaRef ds:uri="http://schemas.microsoft.com/office/infopath/2007/PartnerControls"/>
    <ds:schemaRef ds:uri="ecf10b99-55da-418b-b8bc-73c0cf17da63"/>
    <ds:schemaRef ds:uri="2cfc653b-0d6d-4e9c-a2ea-46a45e0e1d4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Samuel</dc:creator>
  <cp:keywords/>
  <dc:description/>
  <cp:lastModifiedBy>Daily, Kara</cp:lastModifiedBy>
  <cp:revision>4</cp:revision>
  <cp:lastPrinted>2024-10-17T15:58:00Z</cp:lastPrinted>
  <dcterms:created xsi:type="dcterms:W3CDTF">2024-11-18T20:51:00Z</dcterms:created>
  <dcterms:modified xsi:type="dcterms:W3CDTF">2024-11-18T21:10:00Z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documentId_4374</vt:lpwstr>
  </property>
  <property fmtid="{D5CDD505-2E9C-101B-9397-08002B2CF9AE}" pid="3" name="grammarly_documentContext">
    <vt:lpwstr>{"goals":[],"domain":"general","emotions":[],"dialect":"american"}</vt:lpwstr>
  </property>
  <property fmtid="{D5CDD505-2E9C-101B-9397-08002B2CF9AE}" pid="4" name="ContentTypeId">
    <vt:lpwstr>0x010100E0630A76B07BF946994436A88299F4A4</vt:lpwstr>
  </property>
  <property fmtid="{D5CDD505-2E9C-101B-9397-08002B2CF9AE}" pid="5" name="MediaServiceImageTags">
    <vt:lpwstr/>
  </property>
</Properties>
</file>